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86" w:rsidRPr="00FF579C" w:rsidRDefault="00D6231B" w:rsidP="006C5EAE">
      <w:pPr>
        <w:spacing w:after="0" w:line="240" w:lineRule="auto"/>
        <w:ind w:firstLine="284"/>
        <w:jc w:val="center"/>
        <w:rPr>
          <w:rFonts w:ascii="Times New Roman" w:hAnsi="Times New Roman" w:cs="Times New Roman"/>
          <w:b/>
          <w:spacing w:val="-5"/>
          <w:sz w:val="28"/>
        </w:rPr>
      </w:pPr>
      <w:r w:rsidRPr="00FF579C">
        <w:rPr>
          <w:rFonts w:ascii="Times New Roman" w:hAnsi="Times New Roman" w:cs="Times New Roman"/>
          <w:b/>
          <w:spacing w:val="-5"/>
          <w:sz w:val="28"/>
        </w:rPr>
        <w:t xml:space="preserve">FRATERNITÁ - </w:t>
      </w:r>
      <w:r w:rsidR="0016075F" w:rsidRPr="00FF579C">
        <w:rPr>
          <w:rFonts w:ascii="Times New Roman" w:hAnsi="Times New Roman" w:cs="Times New Roman"/>
          <w:b/>
          <w:spacing w:val="-5"/>
          <w:sz w:val="28"/>
        </w:rPr>
        <w:t>Appendice 1 – Una bibliografia</w:t>
      </w:r>
    </w:p>
    <w:p w:rsidR="0016075F" w:rsidRPr="0016075F" w:rsidRDefault="0016075F" w:rsidP="006C5EAE">
      <w:pPr>
        <w:spacing w:after="0" w:line="240" w:lineRule="auto"/>
        <w:ind w:firstLine="284"/>
        <w:jc w:val="both"/>
        <w:rPr>
          <w:rFonts w:ascii="Times New Roman" w:hAnsi="Times New Roman" w:cs="Times New Roman"/>
          <w:b/>
          <w:spacing w:val="-5"/>
        </w:rPr>
      </w:pPr>
    </w:p>
    <w:p w:rsidR="00797D3C" w:rsidRDefault="00797D3C" w:rsidP="006C5EAE">
      <w:pPr>
        <w:spacing w:after="0" w:line="240" w:lineRule="auto"/>
        <w:jc w:val="both"/>
        <w:rPr>
          <w:rFonts w:ascii="Times New Roman" w:hAnsi="Times New Roman" w:cs="Times New Roman"/>
        </w:rPr>
      </w:pPr>
      <w:r w:rsidRPr="00797D3C">
        <w:rPr>
          <w:rFonts w:ascii="Times New Roman" w:hAnsi="Times New Roman" w:cs="Times New Roman"/>
        </w:rPr>
        <w:t xml:space="preserve">Per molti spunti </w:t>
      </w:r>
      <w:r w:rsidR="00D873C9">
        <w:rPr>
          <w:rFonts w:ascii="Times New Roman" w:hAnsi="Times New Roman" w:cs="Times New Roman"/>
        </w:rPr>
        <w:t>segnalo i</w:t>
      </w:r>
      <w:r w:rsidRPr="00797D3C">
        <w:rPr>
          <w:rFonts w:ascii="Times New Roman" w:hAnsi="Times New Roman" w:cs="Times New Roman"/>
        </w:rPr>
        <w:t>l denso saggio</w:t>
      </w:r>
      <w:r>
        <w:rPr>
          <w:rFonts w:ascii="Times New Roman" w:hAnsi="Times New Roman" w:cs="Times New Roman"/>
        </w:rPr>
        <w:t>:</w:t>
      </w:r>
    </w:p>
    <w:p w:rsidR="00797D3C" w:rsidRPr="00797D3C" w:rsidRDefault="00797D3C" w:rsidP="006C5EAE">
      <w:pPr>
        <w:pStyle w:val="Paragrafoelenco"/>
        <w:numPr>
          <w:ilvl w:val="0"/>
          <w:numId w:val="16"/>
        </w:numPr>
        <w:spacing w:after="0" w:line="240" w:lineRule="auto"/>
        <w:jc w:val="both"/>
        <w:rPr>
          <w:rFonts w:ascii="Times New Roman" w:hAnsi="Times New Roman" w:cs="Times New Roman"/>
        </w:rPr>
      </w:pPr>
      <w:r w:rsidRPr="00797D3C">
        <w:rPr>
          <w:rFonts w:ascii="Times New Roman" w:hAnsi="Times New Roman" w:cs="Times New Roman"/>
          <w:smallCaps/>
        </w:rPr>
        <w:t xml:space="preserve">Cesare Giovanni </w:t>
      </w:r>
      <w:proofErr w:type="spellStart"/>
      <w:r w:rsidRPr="00797D3C">
        <w:rPr>
          <w:rFonts w:ascii="Times New Roman" w:hAnsi="Times New Roman" w:cs="Times New Roman"/>
          <w:smallCaps/>
        </w:rPr>
        <w:t>Pagazzi</w:t>
      </w:r>
      <w:proofErr w:type="spellEnd"/>
      <w:r w:rsidRPr="00797D3C">
        <w:rPr>
          <w:rFonts w:ascii="Times New Roman" w:hAnsi="Times New Roman" w:cs="Times New Roman"/>
        </w:rPr>
        <w:t xml:space="preserve">, </w:t>
      </w:r>
      <w:r w:rsidRPr="00797D3C">
        <w:rPr>
          <w:rFonts w:ascii="Times New Roman" w:hAnsi="Times New Roman" w:cs="Times New Roman"/>
          <w:i/>
        </w:rPr>
        <w:t>C’è posto per tutti. Legami fraterni, paura, fede</w:t>
      </w:r>
      <w:r w:rsidRPr="00797D3C">
        <w:rPr>
          <w:rFonts w:ascii="Times New Roman" w:hAnsi="Times New Roman" w:cs="Times New Roman"/>
        </w:rPr>
        <w:t>, Vita e Pensiero, Milano 2008, 121 pagine, € 14.00.</w:t>
      </w:r>
    </w:p>
    <w:p w:rsidR="00797D3C" w:rsidRDefault="00797D3C" w:rsidP="006C5EAE">
      <w:pPr>
        <w:spacing w:after="0" w:line="240" w:lineRule="auto"/>
        <w:jc w:val="both"/>
        <w:rPr>
          <w:rFonts w:ascii="Times New Roman" w:hAnsi="Times New Roman" w:cs="Times New Roman"/>
        </w:rPr>
      </w:pPr>
      <w:r>
        <w:rPr>
          <w:rFonts w:ascii="Times New Roman" w:hAnsi="Times New Roman" w:cs="Times New Roman"/>
        </w:rPr>
        <w:t>Alcuni testi noti, utili e ricchi di spunti sono:</w:t>
      </w:r>
    </w:p>
    <w:p w:rsidR="001E3991" w:rsidRDefault="00797D3C" w:rsidP="006C5EAE">
      <w:pPr>
        <w:pStyle w:val="Paragrafoelenco"/>
        <w:numPr>
          <w:ilvl w:val="0"/>
          <w:numId w:val="15"/>
        </w:numPr>
        <w:spacing w:after="0" w:line="240" w:lineRule="auto"/>
        <w:jc w:val="both"/>
        <w:rPr>
          <w:rFonts w:ascii="Times New Roman" w:hAnsi="Times New Roman" w:cs="Times New Roman"/>
        </w:rPr>
      </w:pPr>
      <w:r w:rsidRPr="00797D3C">
        <w:rPr>
          <w:rFonts w:ascii="Times New Roman" w:hAnsi="Times New Roman" w:cs="Times New Roman"/>
          <w:smallCaps/>
        </w:rPr>
        <w:t xml:space="preserve">Dietrich </w:t>
      </w:r>
      <w:proofErr w:type="spellStart"/>
      <w:r w:rsidR="001E3991" w:rsidRPr="00797D3C">
        <w:rPr>
          <w:rFonts w:ascii="Times New Roman" w:hAnsi="Times New Roman" w:cs="Times New Roman"/>
          <w:smallCaps/>
        </w:rPr>
        <w:t>Bonhoeffer</w:t>
      </w:r>
      <w:proofErr w:type="spellEnd"/>
      <w:r w:rsidR="001E3991" w:rsidRPr="00797D3C">
        <w:rPr>
          <w:rFonts w:ascii="Times New Roman" w:hAnsi="Times New Roman" w:cs="Times New Roman"/>
        </w:rPr>
        <w:t xml:space="preserve">, </w:t>
      </w:r>
      <w:r w:rsidR="001E3991" w:rsidRPr="00797D3C">
        <w:rPr>
          <w:rFonts w:ascii="Times New Roman" w:hAnsi="Times New Roman" w:cs="Times New Roman"/>
          <w:i/>
        </w:rPr>
        <w:t>Vita comune</w:t>
      </w:r>
      <w:r w:rsidR="001E3991" w:rsidRPr="00797D3C">
        <w:rPr>
          <w:rFonts w:ascii="Times New Roman" w:hAnsi="Times New Roman" w:cs="Times New Roman"/>
        </w:rPr>
        <w:t xml:space="preserve">, </w:t>
      </w:r>
      <w:proofErr w:type="spellStart"/>
      <w:r w:rsidR="001E3991" w:rsidRPr="00797D3C">
        <w:rPr>
          <w:rFonts w:ascii="Times New Roman" w:hAnsi="Times New Roman" w:cs="Times New Roman"/>
        </w:rPr>
        <w:t>Queriniana</w:t>
      </w:r>
      <w:proofErr w:type="spellEnd"/>
      <w:r w:rsidR="001E3991" w:rsidRPr="00797D3C">
        <w:rPr>
          <w:rFonts w:ascii="Times New Roman" w:hAnsi="Times New Roman" w:cs="Times New Roman"/>
        </w:rPr>
        <w:t>, Brescia</w:t>
      </w:r>
      <w:r w:rsidR="000C3354" w:rsidRPr="00797D3C">
        <w:rPr>
          <w:rFonts w:ascii="Times New Roman" w:hAnsi="Times New Roman" w:cs="Times New Roman"/>
        </w:rPr>
        <w:t xml:space="preserve"> 2012.</w:t>
      </w:r>
    </w:p>
    <w:p w:rsidR="00EA1BBA" w:rsidRDefault="00EA1BBA"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Karl </w:t>
      </w:r>
      <w:proofErr w:type="spellStart"/>
      <w:r>
        <w:rPr>
          <w:rFonts w:ascii="Times New Roman" w:hAnsi="Times New Roman" w:cs="Times New Roman"/>
          <w:smallCaps/>
        </w:rPr>
        <w:t>Rahner</w:t>
      </w:r>
      <w:proofErr w:type="spellEnd"/>
      <w:r>
        <w:rPr>
          <w:rFonts w:ascii="Times New Roman" w:hAnsi="Times New Roman" w:cs="Times New Roman"/>
        </w:rPr>
        <w:t xml:space="preserve">, </w:t>
      </w:r>
      <w:r>
        <w:rPr>
          <w:rFonts w:ascii="Times New Roman" w:hAnsi="Times New Roman" w:cs="Times New Roman"/>
          <w:i/>
        </w:rPr>
        <w:t>Chi è tuo fratello?</w:t>
      </w:r>
      <w:r>
        <w:rPr>
          <w:rFonts w:ascii="Times New Roman" w:hAnsi="Times New Roman" w:cs="Times New Roman"/>
        </w:rPr>
        <w:t>, Edizioni Messaggero, Padova 2006.</w:t>
      </w:r>
    </w:p>
    <w:p w:rsidR="00797D3C" w:rsidRPr="00797D3C" w:rsidRDefault="00797D3C"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Joseph </w:t>
      </w:r>
      <w:r w:rsidRPr="00797D3C">
        <w:rPr>
          <w:rFonts w:ascii="Times New Roman" w:hAnsi="Times New Roman" w:cs="Times New Roman"/>
          <w:smallCaps/>
        </w:rPr>
        <w:t>Ratzinger</w:t>
      </w:r>
      <w:r w:rsidRPr="00797D3C">
        <w:rPr>
          <w:rFonts w:ascii="Times New Roman" w:hAnsi="Times New Roman" w:cs="Times New Roman"/>
        </w:rPr>
        <w:t xml:space="preserve">, </w:t>
      </w:r>
      <w:r w:rsidRPr="00797D3C">
        <w:rPr>
          <w:rFonts w:ascii="Times New Roman" w:hAnsi="Times New Roman" w:cs="Times New Roman"/>
          <w:i/>
        </w:rPr>
        <w:t>La fraternità cristiana</w:t>
      </w:r>
      <w:r w:rsidRPr="00797D3C">
        <w:rPr>
          <w:rFonts w:ascii="Times New Roman" w:hAnsi="Times New Roman" w:cs="Times New Roman"/>
        </w:rPr>
        <w:t xml:space="preserve">, </w:t>
      </w:r>
      <w:proofErr w:type="spellStart"/>
      <w:r w:rsidRPr="00797D3C">
        <w:rPr>
          <w:rFonts w:ascii="Times New Roman" w:hAnsi="Times New Roman" w:cs="Times New Roman"/>
        </w:rPr>
        <w:t>Queriniana</w:t>
      </w:r>
      <w:proofErr w:type="spellEnd"/>
      <w:r w:rsidRPr="00797D3C">
        <w:rPr>
          <w:rFonts w:ascii="Times New Roman" w:hAnsi="Times New Roman" w:cs="Times New Roman"/>
        </w:rPr>
        <w:t>, Brescia 2005.</w:t>
      </w:r>
    </w:p>
    <w:p w:rsidR="00797D3C" w:rsidRPr="00797D3C" w:rsidRDefault="00797D3C" w:rsidP="006C5EAE">
      <w:pPr>
        <w:numPr>
          <w:ilvl w:val="0"/>
          <w:numId w:val="15"/>
        </w:numPr>
        <w:spacing w:after="0" w:line="240" w:lineRule="auto"/>
        <w:jc w:val="both"/>
        <w:rPr>
          <w:rFonts w:ascii="Times New Roman" w:hAnsi="Times New Roman" w:cs="Times New Roman"/>
        </w:rPr>
      </w:pPr>
      <w:r w:rsidRPr="00797D3C">
        <w:rPr>
          <w:rFonts w:ascii="Times New Roman" w:hAnsi="Times New Roman" w:cs="Times New Roman"/>
          <w:iCs/>
          <w:smallCaps/>
        </w:rPr>
        <w:t xml:space="preserve">Gerhard </w:t>
      </w:r>
      <w:proofErr w:type="spellStart"/>
      <w:r w:rsidRPr="00797D3C">
        <w:rPr>
          <w:rFonts w:ascii="Times New Roman" w:hAnsi="Times New Roman" w:cs="Times New Roman"/>
          <w:iCs/>
          <w:smallCaps/>
        </w:rPr>
        <w:t>Lohfink</w:t>
      </w:r>
      <w:proofErr w:type="spellEnd"/>
      <w:r w:rsidRPr="00797D3C">
        <w:rPr>
          <w:rFonts w:ascii="Times New Roman" w:hAnsi="Times New Roman" w:cs="Times New Roman"/>
          <w:iCs/>
        </w:rPr>
        <w:t xml:space="preserve">, </w:t>
      </w:r>
      <w:r w:rsidRPr="00797D3C">
        <w:rPr>
          <w:rFonts w:ascii="Times New Roman" w:hAnsi="Times New Roman" w:cs="Times New Roman"/>
          <w:i/>
        </w:rPr>
        <w:t>Gesù come voleva la sua comunità?</w:t>
      </w:r>
      <w:r w:rsidRPr="00797D3C">
        <w:rPr>
          <w:rFonts w:ascii="Times New Roman" w:hAnsi="Times New Roman" w:cs="Times New Roman"/>
          <w:iCs/>
        </w:rPr>
        <w:t>, San Paolo, Milano 1986.</w:t>
      </w:r>
    </w:p>
    <w:p w:rsidR="00797D3C" w:rsidRDefault="00797D3C" w:rsidP="006C5EAE">
      <w:pPr>
        <w:spacing w:after="0" w:line="240" w:lineRule="auto"/>
        <w:jc w:val="both"/>
        <w:rPr>
          <w:rFonts w:ascii="Times New Roman" w:hAnsi="Times New Roman" w:cs="Times New Roman"/>
        </w:rPr>
      </w:pPr>
      <w:r>
        <w:rPr>
          <w:rFonts w:ascii="Times New Roman" w:hAnsi="Times New Roman" w:cs="Times New Roman"/>
        </w:rPr>
        <w:t>Sugli spunti rintracciabili nel magistero dell’attuale Papa, è utile una rilettura nell’ottica della fraternità dei tre testi principali:</w:t>
      </w:r>
    </w:p>
    <w:p w:rsidR="00797D3C" w:rsidRPr="00797D3C" w:rsidRDefault="00797D3C" w:rsidP="006C5EAE">
      <w:pPr>
        <w:pStyle w:val="Paragrafoelenco"/>
        <w:numPr>
          <w:ilvl w:val="0"/>
          <w:numId w:val="15"/>
        </w:numPr>
        <w:spacing w:after="0" w:line="240" w:lineRule="auto"/>
        <w:jc w:val="both"/>
        <w:rPr>
          <w:rFonts w:ascii="Times New Roman" w:hAnsi="Times New Roman" w:cs="Times New Roman"/>
        </w:rPr>
      </w:pPr>
      <w:r w:rsidRPr="00797D3C">
        <w:rPr>
          <w:rFonts w:ascii="Times New Roman" w:hAnsi="Times New Roman" w:cs="Times New Roman"/>
        </w:rPr>
        <w:t xml:space="preserve">Papa Francesco, </w:t>
      </w:r>
      <w:proofErr w:type="spellStart"/>
      <w:r w:rsidRPr="00797D3C">
        <w:rPr>
          <w:rFonts w:ascii="Times New Roman" w:hAnsi="Times New Roman" w:cs="Times New Roman"/>
          <w:i/>
        </w:rPr>
        <w:t>Evangelii</w:t>
      </w:r>
      <w:proofErr w:type="spellEnd"/>
      <w:r w:rsidRPr="00797D3C">
        <w:rPr>
          <w:rFonts w:ascii="Times New Roman" w:hAnsi="Times New Roman" w:cs="Times New Roman"/>
          <w:i/>
        </w:rPr>
        <w:t xml:space="preserve"> </w:t>
      </w:r>
      <w:proofErr w:type="spellStart"/>
      <w:r w:rsidRPr="00797D3C">
        <w:rPr>
          <w:rFonts w:ascii="Times New Roman" w:hAnsi="Times New Roman" w:cs="Times New Roman"/>
          <w:i/>
        </w:rPr>
        <w:t>gaudium</w:t>
      </w:r>
      <w:proofErr w:type="spellEnd"/>
      <w:r w:rsidRPr="00797D3C">
        <w:rPr>
          <w:rFonts w:ascii="Times New Roman" w:hAnsi="Times New Roman" w:cs="Times New Roman"/>
          <w:i/>
        </w:rPr>
        <w:t xml:space="preserve">. </w:t>
      </w:r>
      <w:r w:rsidR="00766E2B">
        <w:rPr>
          <w:rFonts w:ascii="Times New Roman" w:hAnsi="Times New Roman" w:cs="Times New Roman"/>
        </w:rPr>
        <w:t xml:space="preserve">Città del Vaticano 2013. In particolare </w:t>
      </w:r>
      <w:proofErr w:type="spellStart"/>
      <w:r w:rsidR="00766E2B">
        <w:rPr>
          <w:rFonts w:ascii="Times New Roman" w:hAnsi="Times New Roman" w:cs="Times New Roman"/>
        </w:rPr>
        <w:t>nn</w:t>
      </w:r>
      <w:proofErr w:type="spellEnd"/>
      <w:r w:rsidR="00766E2B">
        <w:rPr>
          <w:rFonts w:ascii="Times New Roman" w:hAnsi="Times New Roman" w:cs="Times New Roman"/>
        </w:rPr>
        <w:t>. 87-92, 111, 119-121, 221-237, 272</w:t>
      </w:r>
      <w:r w:rsidR="00EA1BBA">
        <w:rPr>
          <w:rFonts w:ascii="Times New Roman" w:hAnsi="Times New Roman" w:cs="Times New Roman"/>
        </w:rPr>
        <w:t>.</w:t>
      </w:r>
    </w:p>
    <w:p w:rsidR="00797D3C" w:rsidRPr="00797D3C" w:rsidRDefault="00797D3C" w:rsidP="006C5EAE">
      <w:pPr>
        <w:pStyle w:val="Paragrafoelenco"/>
        <w:numPr>
          <w:ilvl w:val="0"/>
          <w:numId w:val="15"/>
        </w:numPr>
        <w:spacing w:after="0" w:line="240" w:lineRule="auto"/>
        <w:jc w:val="both"/>
        <w:rPr>
          <w:rFonts w:ascii="Times New Roman" w:hAnsi="Times New Roman" w:cs="Times New Roman"/>
        </w:rPr>
      </w:pPr>
      <w:r w:rsidRPr="00797D3C">
        <w:rPr>
          <w:rFonts w:ascii="Times New Roman" w:hAnsi="Times New Roman" w:cs="Times New Roman"/>
        </w:rPr>
        <w:t xml:space="preserve">Papa Francesco, </w:t>
      </w:r>
      <w:proofErr w:type="spellStart"/>
      <w:r w:rsidRPr="00797D3C">
        <w:rPr>
          <w:rFonts w:ascii="Times New Roman" w:hAnsi="Times New Roman" w:cs="Times New Roman"/>
          <w:i/>
        </w:rPr>
        <w:t>Laudato</w:t>
      </w:r>
      <w:proofErr w:type="spellEnd"/>
      <w:r w:rsidRPr="00797D3C">
        <w:rPr>
          <w:rFonts w:ascii="Times New Roman" w:hAnsi="Times New Roman" w:cs="Times New Roman"/>
          <w:i/>
        </w:rPr>
        <w:t xml:space="preserve"> </w:t>
      </w:r>
      <w:proofErr w:type="spellStart"/>
      <w:r w:rsidRPr="00797D3C">
        <w:rPr>
          <w:rFonts w:ascii="Times New Roman" w:hAnsi="Times New Roman" w:cs="Times New Roman"/>
          <w:i/>
        </w:rPr>
        <w:t>si’</w:t>
      </w:r>
      <w:proofErr w:type="spellEnd"/>
      <w:r w:rsidR="00766E2B">
        <w:rPr>
          <w:rFonts w:ascii="Times New Roman" w:hAnsi="Times New Roman" w:cs="Times New Roman"/>
        </w:rPr>
        <w:t xml:space="preserve">, Città del Vaticano 2015. In particolare </w:t>
      </w:r>
      <w:proofErr w:type="spellStart"/>
      <w:r w:rsidR="00766E2B">
        <w:rPr>
          <w:rFonts w:ascii="Times New Roman" w:hAnsi="Times New Roman" w:cs="Times New Roman"/>
        </w:rPr>
        <w:t>nn</w:t>
      </w:r>
      <w:proofErr w:type="spellEnd"/>
      <w:r w:rsidR="00766E2B">
        <w:rPr>
          <w:rFonts w:ascii="Times New Roman" w:hAnsi="Times New Roman" w:cs="Times New Roman"/>
        </w:rPr>
        <w:t>. 222, 228, 233</w:t>
      </w:r>
      <w:r w:rsidR="00EA1BBA">
        <w:rPr>
          <w:rFonts w:ascii="Times New Roman" w:hAnsi="Times New Roman" w:cs="Times New Roman"/>
        </w:rPr>
        <w:t>.</w:t>
      </w:r>
    </w:p>
    <w:p w:rsidR="00797D3C" w:rsidRPr="00797D3C" w:rsidRDefault="00797D3C"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Papa Francesco, </w:t>
      </w:r>
      <w:proofErr w:type="spellStart"/>
      <w:r>
        <w:rPr>
          <w:rFonts w:ascii="Times New Roman" w:hAnsi="Times New Roman" w:cs="Times New Roman"/>
          <w:i/>
        </w:rPr>
        <w:t>Amoris</w:t>
      </w:r>
      <w:proofErr w:type="spellEnd"/>
      <w:r>
        <w:rPr>
          <w:rFonts w:ascii="Times New Roman" w:hAnsi="Times New Roman" w:cs="Times New Roman"/>
          <w:i/>
        </w:rPr>
        <w:t xml:space="preserve"> </w:t>
      </w:r>
      <w:proofErr w:type="spellStart"/>
      <w:r>
        <w:rPr>
          <w:rFonts w:ascii="Times New Roman" w:hAnsi="Times New Roman" w:cs="Times New Roman"/>
          <w:i/>
        </w:rPr>
        <w:t>laetitia</w:t>
      </w:r>
      <w:proofErr w:type="spellEnd"/>
      <w:r>
        <w:rPr>
          <w:rFonts w:ascii="Times New Roman" w:hAnsi="Times New Roman" w:cs="Times New Roman"/>
        </w:rPr>
        <w:t xml:space="preserve">, Città del Vaticano </w:t>
      </w:r>
      <w:r w:rsidR="00766E2B">
        <w:rPr>
          <w:rFonts w:ascii="Times New Roman" w:hAnsi="Times New Roman" w:cs="Times New Roman"/>
        </w:rPr>
        <w:t xml:space="preserve">2016. In particolare </w:t>
      </w:r>
      <w:proofErr w:type="spellStart"/>
      <w:r w:rsidR="00766E2B">
        <w:rPr>
          <w:rFonts w:ascii="Times New Roman" w:hAnsi="Times New Roman" w:cs="Times New Roman"/>
        </w:rPr>
        <w:t>nn</w:t>
      </w:r>
      <w:proofErr w:type="spellEnd"/>
      <w:r w:rsidR="00766E2B">
        <w:rPr>
          <w:rFonts w:ascii="Times New Roman" w:hAnsi="Times New Roman" w:cs="Times New Roman"/>
        </w:rPr>
        <w:t>. 89-119</w:t>
      </w:r>
      <w:r w:rsidR="00EA1BBA">
        <w:rPr>
          <w:rFonts w:ascii="Times New Roman" w:hAnsi="Times New Roman" w:cs="Times New Roman"/>
        </w:rPr>
        <w:t>, 194-195.</w:t>
      </w:r>
    </w:p>
    <w:p w:rsidR="00EA1BBA" w:rsidRPr="004031EB" w:rsidRDefault="00EA1BBA" w:rsidP="006C5EAE">
      <w:pPr>
        <w:spacing w:after="0" w:line="240" w:lineRule="auto"/>
        <w:jc w:val="both"/>
        <w:rPr>
          <w:rFonts w:ascii="Times New Roman" w:hAnsi="Times New Roman" w:cs="Times New Roman"/>
        </w:rPr>
      </w:pPr>
      <w:r w:rsidRPr="004031EB">
        <w:rPr>
          <w:rFonts w:ascii="Times New Roman" w:hAnsi="Times New Roman" w:cs="Times New Roman"/>
        </w:rPr>
        <w:t>Un ottimo contributo di rilettura degli spunti del magistero pontificio è offerto dal libretto</w:t>
      </w:r>
      <w:r w:rsidR="00FB1616">
        <w:rPr>
          <w:rFonts w:ascii="Times New Roman" w:hAnsi="Times New Roman" w:cs="Times New Roman"/>
        </w:rPr>
        <w:t>,</w:t>
      </w:r>
      <w:r w:rsidRPr="004031EB">
        <w:rPr>
          <w:rFonts w:ascii="Times New Roman" w:hAnsi="Times New Roman" w:cs="Times New Roman"/>
        </w:rPr>
        <w:t xml:space="preserve"> </w:t>
      </w:r>
      <w:proofErr w:type="spellStart"/>
      <w:r w:rsidRPr="004031EB">
        <w:rPr>
          <w:rFonts w:ascii="Times New Roman" w:hAnsi="Times New Roman" w:cs="Times New Roman"/>
          <w:smallCaps/>
        </w:rPr>
        <w:t>Christoph</w:t>
      </w:r>
      <w:proofErr w:type="spellEnd"/>
      <w:r w:rsidRPr="004031EB">
        <w:rPr>
          <w:rFonts w:ascii="Times New Roman" w:hAnsi="Times New Roman" w:cs="Times New Roman"/>
          <w:smallCaps/>
        </w:rPr>
        <w:t xml:space="preserve"> </w:t>
      </w:r>
      <w:proofErr w:type="spellStart"/>
      <w:r w:rsidRPr="004031EB">
        <w:rPr>
          <w:rFonts w:ascii="Times New Roman" w:hAnsi="Times New Roman" w:cs="Times New Roman"/>
          <w:smallCaps/>
        </w:rPr>
        <w:t>Theobald</w:t>
      </w:r>
      <w:proofErr w:type="spellEnd"/>
      <w:r w:rsidRPr="004031EB">
        <w:rPr>
          <w:rFonts w:ascii="Times New Roman" w:hAnsi="Times New Roman" w:cs="Times New Roman"/>
        </w:rPr>
        <w:t xml:space="preserve">, </w:t>
      </w:r>
      <w:r w:rsidRPr="004031EB">
        <w:rPr>
          <w:rFonts w:ascii="Times New Roman" w:hAnsi="Times New Roman" w:cs="Times New Roman"/>
          <w:i/>
        </w:rPr>
        <w:t>Fraternità</w:t>
      </w:r>
      <w:r w:rsidRPr="004031EB">
        <w:rPr>
          <w:rFonts w:ascii="Times New Roman" w:hAnsi="Times New Roman" w:cs="Times New Roman"/>
        </w:rPr>
        <w:t xml:space="preserve">, </w:t>
      </w:r>
      <w:proofErr w:type="spellStart"/>
      <w:r w:rsidRPr="004031EB">
        <w:rPr>
          <w:rFonts w:ascii="Times New Roman" w:hAnsi="Times New Roman" w:cs="Times New Roman"/>
        </w:rPr>
        <w:t>Qiqajon</w:t>
      </w:r>
      <w:proofErr w:type="spellEnd"/>
      <w:r w:rsidRPr="004031EB">
        <w:rPr>
          <w:rFonts w:ascii="Times New Roman" w:hAnsi="Times New Roman" w:cs="Times New Roman"/>
        </w:rPr>
        <w:t xml:space="preserve">, </w:t>
      </w:r>
      <w:proofErr w:type="spellStart"/>
      <w:r w:rsidRPr="004031EB">
        <w:rPr>
          <w:rFonts w:ascii="Times New Roman" w:hAnsi="Times New Roman" w:cs="Times New Roman"/>
        </w:rPr>
        <w:t>Bose</w:t>
      </w:r>
      <w:proofErr w:type="spellEnd"/>
      <w:r w:rsidRPr="004031EB">
        <w:rPr>
          <w:rFonts w:ascii="Times New Roman" w:hAnsi="Times New Roman" w:cs="Times New Roman"/>
        </w:rPr>
        <w:t xml:space="preserve"> 2016, 92 pagina, € 10.00. </w:t>
      </w:r>
    </w:p>
    <w:p w:rsidR="00EA1BBA" w:rsidRDefault="00EA1BBA" w:rsidP="006C5EAE">
      <w:pPr>
        <w:spacing w:after="0" w:line="240" w:lineRule="auto"/>
        <w:jc w:val="both"/>
        <w:rPr>
          <w:rFonts w:ascii="Times New Roman" w:hAnsi="Times New Roman" w:cs="Times New Roman"/>
        </w:rPr>
      </w:pPr>
      <w:r>
        <w:rPr>
          <w:rFonts w:ascii="Times New Roman" w:hAnsi="Times New Roman" w:cs="Times New Roman"/>
        </w:rPr>
        <w:t>Per quanto riguarda gli spunti biblici:</w:t>
      </w:r>
    </w:p>
    <w:p w:rsidR="00EA1BBA" w:rsidRDefault="00EA1BBA" w:rsidP="006C5EAE">
      <w:pPr>
        <w:pStyle w:val="Paragrafoelenco"/>
        <w:numPr>
          <w:ilvl w:val="0"/>
          <w:numId w:val="15"/>
        </w:numPr>
        <w:spacing w:after="0" w:line="240" w:lineRule="auto"/>
        <w:jc w:val="both"/>
        <w:rPr>
          <w:rFonts w:ascii="Times New Roman" w:hAnsi="Times New Roman" w:cs="Times New Roman"/>
        </w:rPr>
      </w:pPr>
      <w:r w:rsidRPr="00797D3C">
        <w:rPr>
          <w:rFonts w:ascii="Times New Roman" w:hAnsi="Times New Roman" w:cs="Times New Roman"/>
          <w:smallCaps/>
        </w:rPr>
        <w:t>Luis Alonso</w:t>
      </w:r>
      <w:r>
        <w:rPr>
          <w:rFonts w:ascii="Times New Roman" w:hAnsi="Times New Roman" w:cs="Times New Roman"/>
          <w:smallCaps/>
        </w:rPr>
        <w:t xml:space="preserve"> </w:t>
      </w:r>
      <w:proofErr w:type="spellStart"/>
      <w:r w:rsidRPr="00797D3C">
        <w:rPr>
          <w:rFonts w:ascii="Times New Roman" w:hAnsi="Times New Roman" w:cs="Times New Roman"/>
          <w:smallCaps/>
        </w:rPr>
        <w:t>Schökel</w:t>
      </w:r>
      <w:proofErr w:type="spellEnd"/>
      <w:r w:rsidRPr="00797D3C">
        <w:rPr>
          <w:rFonts w:ascii="Times New Roman" w:hAnsi="Times New Roman" w:cs="Times New Roman"/>
        </w:rPr>
        <w:t xml:space="preserve">, </w:t>
      </w:r>
      <w:r w:rsidRPr="00797D3C">
        <w:rPr>
          <w:rFonts w:ascii="Times New Roman" w:hAnsi="Times New Roman" w:cs="Times New Roman"/>
          <w:i/>
        </w:rPr>
        <w:t>Dov’è tuo fratello? Pagine di fraternità nel libro della Genesi</w:t>
      </w:r>
      <w:r w:rsidRPr="00797D3C">
        <w:rPr>
          <w:rFonts w:ascii="Times New Roman" w:hAnsi="Times New Roman" w:cs="Times New Roman"/>
        </w:rPr>
        <w:t xml:space="preserve">, </w:t>
      </w:r>
      <w:proofErr w:type="spellStart"/>
      <w:r w:rsidRPr="00797D3C">
        <w:rPr>
          <w:rFonts w:ascii="Times New Roman" w:hAnsi="Times New Roman" w:cs="Times New Roman"/>
        </w:rPr>
        <w:t>Paideia</w:t>
      </w:r>
      <w:proofErr w:type="spellEnd"/>
      <w:r w:rsidRPr="00797D3C">
        <w:rPr>
          <w:rFonts w:ascii="Times New Roman" w:hAnsi="Times New Roman" w:cs="Times New Roman"/>
        </w:rPr>
        <w:t>, Brescia 1985.</w:t>
      </w:r>
      <w:bookmarkStart w:id="0" w:name="_GoBack"/>
      <w:bookmarkEnd w:id="0"/>
    </w:p>
    <w:p w:rsidR="00EA1BBA" w:rsidRDefault="00EA1BBA" w:rsidP="006C5EAE">
      <w:pPr>
        <w:pStyle w:val="Paragrafoelenco"/>
        <w:numPr>
          <w:ilvl w:val="0"/>
          <w:numId w:val="15"/>
        </w:numPr>
        <w:spacing w:after="0" w:line="240" w:lineRule="auto"/>
        <w:jc w:val="both"/>
        <w:rPr>
          <w:rFonts w:ascii="Times New Roman" w:hAnsi="Times New Roman" w:cs="Times New Roman"/>
        </w:rPr>
      </w:pPr>
      <w:proofErr w:type="spellStart"/>
      <w:r>
        <w:rPr>
          <w:rFonts w:ascii="Times New Roman" w:hAnsi="Times New Roman" w:cs="Times New Roman"/>
          <w:smallCaps/>
        </w:rPr>
        <w:t>Andre</w:t>
      </w:r>
      <w:proofErr w:type="spellEnd"/>
      <w:r>
        <w:rPr>
          <w:rFonts w:ascii="Times New Roman" w:hAnsi="Times New Roman" w:cs="Times New Roman"/>
          <w:smallCaps/>
        </w:rPr>
        <w:t xml:space="preserve"> </w:t>
      </w:r>
      <w:proofErr w:type="spellStart"/>
      <w:r>
        <w:rPr>
          <w:rFonts w:ascii="Times New Roman" w:hAnsi="Times New Roman" w:cs="Times New Roman"/>
          <w:smallCaps/>
        </w:rPr>
        <w:t>Wenin</w:t>
      </w:r>
      <w:proofErr w:type="spellEnd"/>
      <w:r>
        <w:rPr>
          <w:rFonts w:ascii="Times New Roman" w:hAnsi="Times New Roman" w:cs="Times New Roman"/>
        </w:rPr>
        <w:t>,</w:t>
      </w:r>
      <w:r>
        <w:rPr>
          <w:rFonts w:ascii="Times New Roman" w:hAnsi="Times New Roman" w:cs="Times New Roman"/>
          <w:i/>
        </w:rPr>
        <w:t xml:space="preserve"> Giuseppe o l’invenzione della fratellanza. Lettura narrativa e antropologica della Genesi</w:t>
      </w:r>
      <w:r>
        <w:rPr>
          <w:rFonts w:ascii="Times New Roman" w:hAnsi="Times New Roman" w:cs="Times New Roman"/>
        </w:rPr>
        <w:t xml:space="preserve">, vol. IV, </w:t>
      </w:r>
      <w:proofErr w:type="spellStart"/>
      <w:r>
        <w:rPr>
          <w:rFonts w:ascii="Times New Roman" w:hAnsi="Times New Roman" w:cs="Times New Roman"/>
        </w:rPr>
        <w:t>Gen</w:t>
      </w:r>
      <w:proofErr w:type="spellEnd"/>
      <w:r>
        <w:rPr>
          <w:rFonts w:ascii="Times New Roman" w:hAnsi="Times New Roman" w:cs="Times New Roman"/>
        </w:rPr>
        <w:t xml:space="preserve"> 37-50, Edizioni </w:t>
      </w:r>
      <w:proofErr w:type="spellStart"/>
      <w:r>
        <w:rPr>
          <w:rFonts w:ascii="Times New Roman" w:hAnsi="Times New Roman" w:cs="Times New Roman"/>
        </w:rPr>
        <w:t>Dehoniane</w:t>
      </w:r>
      <w:proofErr w:type="spellEnd"/>
      <w:r>
        <w:rPr>
          <w:rFonts w:ascii="Times New Roman" w:hAnsi="Times New Roman" w:cs="Times New Roman"/>
        </w:rPr>
        <w:t>, Bologna 2007.</w:t>
      </w:r>
    </w:p>
    <w:p w:rsidR="00EA1BBA" w:rsidRDefault="00EA1BBA"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Santi Grasso</w:t>
      </w:r>
      <w:r>
        <w:rPr>
          <w:rFonts w:ascii="Times New Roman" w:hAnsi="Times New Roman" w:cs="Times New Roman"/>
        </w:rPr>
        <w:t xml:space="preserve">, </w:t>
      </w:r>
      <w:r>
        <w:rPr>
          <w:rFonts w:ascii="Times New Roman" w:hAnsi="Times New Roman" w:cs="Times New Roman"/>
          <w:i/>
        </w:rPr>
        <w:t>Gesù e i suoi fratelli. Contributo allo studio della cristologia e dell’antropologia del Vangelo di Matteo</w:t>
      </w:r>
      <w:r>
        <w:rPr>
          <w:rFonts w:ascii="Times New Roman" w:hAnsi="Times New Roman" w:cs="Times New Roman"/>
        </w:rPr>
        <w:t xml:space="preserve">, Edizioni </w:t>
      </w:r>
      <w:proofErr w:type="spellStart"/>
      <w:r>
        <w:rPr>
          <w:rFonts w:ascii="Times New Roman" w:hAnsi="Times New Roman" w:cs="Times New Roman"/>
        </w:rPr>
        <w:t>Dehoniane</w:t>
      </w:r>
      <w:proofErr w:type="spellEnd"/>
      <w:r>
        <w:rPr>
          <w:rFonts w:ascii="Times New Roman" w:hAnsi="Times New Roman" w:cs="Times New Roman"/>
        </w:rPr>
        <w:t>, Bologna 1992.</w:t>
      </w:r>
    </w:p>
    <w:p w:rsidR="00EA1BBA" w:rsidRPr="00797D3C" w:rsidRDefault="00EA1BBA"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Santi Grasso</w:t>
      </w:r>
      <w:r>
        <w:rPr>
          <w:rFonts w:ascii="Times New Roman" w:hAnsi="Times New Roman" w:cs="Times New Roman"/>
        </w:rPr>
        <w:t xml:space="preserve">, </w:t>
      </w:r>
      <w:r>
        <w:rPr>
          <w:rFonts w:ascii="Times New Roman" w:hAnsi="Times New Roman" w:cs="Times New Roman"/>
          <w:i/>
        </w:rPr>
        <w:t>Ricominciare dalla fraternità</w:t>
      </w:r>
      <w:r>
        <w:rPr>
          <w:rFonts w:ascii="Times New Roman" w:hAnsi="Times New Roman" w:cs="Times New Roman"/>
        </w:rPr>
        <w:t xml:space="preserve">, Edizioni </w:t>
      </w:r>
      <w:proofErr w:type="spellStart"/>
      <w:r>
        <w:rPr>
          <w:rFonts w:ascii="Times New Roman" w:hAnsi="Times New Roman" w:cs="Times New Roman"/>
        </w:rPr>
        <w:t>Dehoniane</w:t>
      </w:r>
      <w:proofErr w:type="spellEnd"/>
      <w:r>
        <w:rPr>
          <w:rFonts w:ascii="Times New Roman" w:hAnsi="Times New Roman" w:cs="Times New Roman"/>
        </w:rPr>
        <w:t>, Bologna 1995.</w:t>
      </w:r>
    </w:p>
    <w:p w:rsidR="00EA1BBA" w:rsidRDefault="00EA1BBA" w:rsidP="006C5EAE">
      <w:pPr>
        <w:spacing w:after="0" w:line="240" w:lineRule="auto"/>
        <w:jc w:val="both"/>
        <w:rPr>
          <w:rFonts w:ascii="Times New Roman" w:hAnsi="Times New Roman" w:cs="Times New Roman"/>
        </w:rPr>
      </w:pPr>
      <w:r>
        <w:rPr>
          <w:rFonts w:ascii="Times New Roman" w:hAnsi="Times New Roman" w:cs="Times New Roman"/>
        </w:rPr>
        <w:t xml:space="preserve">Alcuni spunti </w:t>
      </w:r>
      <w:proofErr w:type="spellStart"/>
      <w:r>
        <w:rPr>
          <w:rFonts w:ascii="Times New Roman" w:hAnsi="Times New Roman" w:cs="Times New Roman"/>
        </w:rPr>
        <w:t>teologico-spirituali</w:t>
      </w:r>
      <w:proofErr w:type="spellEnd"/>
      <w:r>
        <w:rPr>
          <w:rFonts w:ascii="Times New Roman" w:hAnsi="Times New Roman" w:cs="Times New Roman"/>
        </w:rPr>
        <w:t xml:space="preserve"> in:</w:t>
      </w:r>
    </w:p>
    <w:p w:rsidR="00EA1BBA" w:rsidRDefault="00EA1BBA" w:rsidP="006C5EAE">
      <w:pPr>
        <w:pStyle w:val="Paragrafoelenco"/>
        <w:numPr>
          <w:ilvl w:val="0"/>
          <w:numId w:val="15"/>
        </w:numPr>
        <w:spacing w:after="0" w:line="240" w:lineRule="auto"/>
        <w:jc w:val="both"/>
        <w:rPr>
          <w:rFonts w:ascii="Times New Roman" w:hAnsi="Times New Roman" w:cs="Times New Roman"/>
        </w:rPr>
      </w:pPr>
      <w:proofErr w:type="spellStart"/>
      <w:r>
        <w:rPr>
          <w:rFonts w:ascii="Times New Roman" w:hAnsi="Times New Roman" w:cs="Times New Roman"/>
          <w:smallCaps/>
        </w:rPr>
        <w:t>Fratel</w:t>
      </w:r>
      <w:proofErr w:type="spellEnd"/>
      <w:r>
        <w:rPr>
          <w:rFonts w:ascii="Times New Roman" w:hAnsi="Times New Roman" w:cs="Times New Roman"/>
          <w:smallCaps/>
        </w:rPr>
        <w:t xml:space="preserve"> Luca di </w:t>
      </w:r>
      <w:proofErr w:type="spellStart"/>
      <w:r>
        <w:rPr>
          <w:rFonts w:ascii="Times New Roman" w:hAnsi="Times New Roman" w:cs="Times New Roman"/>
          <w:smallCaps/>
        </w:rPr>
        <w:t>Vertemate</w:t>
      </w:r>
      <w:proofErr w:type="spellEnd"/>
      <w:r>
        <w:rPr>
          <w:rFonts w:ascii="Times New Roman" w:hAnsi="Times New Roman" w:cs="Times New Roman"/>
        </w:rPr>
        <w:t xml:space="preserve">, </w:t>
      </w:r>
      <w:r>
        <w:rPr>
          <w:rFonts w:ascii="Times New Roman" w:hAnsi="Times New Roman" w:cs="Times New Roman"/>
          <w:i/>
        </w:rPr>
        <w:t>La rugiada e la croce. La fraternità come benedizione</w:t>
      </w:r>
      <w:r>
        <w:rPr>
          <w:rFonts w:ascii="Times New Roman" w:hAnsi="Times New Roman" w:cs="Times New Roman"/>
        </w:rPr>
        <w:t>, Ancora, Milano 2001.</w:t>
      </w:r>
    </w:p>
    <w:p w:rsidR="004031EB" w:rsidRPr="00EA1BBA" w:rsidRDefault="004031EB"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Armando Matteo</w:t>
      </w:r>
      <w:r>
        <w:rPr>
          <w:rFonts w:ascii="Times New Roman" w:hAnsi="Times New Roman" w:cs="Times New Roman"/>
        </w:rPr>
        <w:t xml:space="preserve">, </w:t>
      </w:r>
      <w:r>
        <w:rPr>
          <w:rFonts w:ascii="Times New Roman" w:hAnsi="Times New Roman" w:cs="Times New Roman"/>
          <w:i/>
        </w:rPr>
        <w:t xml:space="preserve">Come nessun altro. Invidia infelice e vita </w:t>
      </w:r>
      <w:proofErr w:type="spellStart"/>
      <w:r>
        <w:rPr>
          <w:rFonts w:ascii="Times New Roman" w:hAnsi="Times New Roman" w:cs="Times New Roman"/>
          <w:i/>
        </w:rPr>
        <w:t>bendetta</w:t>
      </w:r>
      <w:proofErr w:type="spellEnd"/>
      <w:r>
        <w:rPr>
          <w:rFonts w:ascii="Times New Roman" w:hAnsi="Times New Roman" w:cs="Times New Roman"/>
        </w:rPr>
        <w:t>, Vita e Pensiero, Milano 2012.</w:t>
      </w:r>
    </w:p>
    <w:p w:rsidR="00EA1BBA" w:rsidRPr="004031EB" w:rsidRDefault="00EA1BBA"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Una miniera attualissima, tutta padovana, è il quaderno: </w:t>
      </w:r>
      <w:r w:rsidRPr="00797D3C">
        <w:rPr>
          <w:rFonts w:ascii="Times New Roman" w:hAnsi="Times New Roman" w:cs="Times New Roman"/>
        </w:rPr>
        <w:t xml:space="preserve">Istituto San Luca, </w:t>
      </w:r>
      <w:r w:rsidRPr="00797D3C">
        <w:rPr>
          <w:rFonts w:ascii="Times New Roman" w:hAnsi="Times New Roman" w:cs="Times New Roman"/>
          <w:i/>
        </w:rPr>
        <w:t>Essere fratelli</w:t>
      </w:r>
      <w:r w:rsidRPr="00797D3C">
        <w:rPr>
          <w:rFonts w:ascii="Times New Roman" w:hAnsi="Times New Roman" w:cs="Times New Roman"/>
        </w:rPr>
        <w:t xml:space="preserve">, Quaderno n°11, pro </w:t>
      </w:r>
      <w:proofErr w:type="spellStart"/>
      <w:r w:rsidRPr="00797D3C">
        <w:rPr>
          <w:rFonts w:ascii="Times New Roman" w:hAnsi="Times New Roman" w:cs="Times New Roman"/>
        </w:rPr>
        <w:t>manuscripto</w:t>
      </w:r>
      <w:proofErr w:type="spellEnd"/>
      <w:r w:rsidRPr="00797D3C">
        <w:rPr>
          <w:rFonts w:ascii="Times New Roman" w:hAnsi="Times New Roman" w:cs="Times New Roman"/>
        </w:rPr>
        <w:t>, Padova 2007</w:t>
      </w:r>
      <w:r>
        <w:rPr>
          <w:rFonts w:ascii="Times New Roman" w:hAnsi="Times New Roman" w:cs="Times New Roman"/>
        </w:rPr>
        <w:t xml:space="preserve">. </w:t>
      </w:r>
      <w:r w:rsidRPr="00797D3C">
        <w:rPr>
          <w:rFonts w:ascii="Times New Roman" w:hAnsi="Times New Roman" w:cs="Times New Roman"/>
        </w:rPr>
        <w:t xml:space="preserve">Contiene i contributi: Giuseppe </w:t>
      </w:r>
      <w:proofErr w:type="spellStart"/>
      <w:r w:rsidRPr="00797D3C">
        <w:rPr>
          <w:rFonts w:ascii="Times New Roman" w:hAnsi="Times New Roman" w:cs="Times New Roman"/>
        </w:rPr>
        <w:t>Toffanello</w:t>
      </w:r>
      <w:proofErr w:type="spellEnd"/>
      <w:r w:rsidRPr="00797D3C">
        <w:rPr>
          <w:rFonts w:ascii="Times New Roman" w:hAnsi="Times New Roman" w:cs="Times New Roman"/>
        </w:rPr>
        <w:t xml:space="preserve">, </w:t>
      </w:r>
      <w:r w:rsidRPr="00797D3C">
        <w:rPr>
          <w:rFonts w:ascii="Times New Roman" w:hAnsi="Times New Roman" w:cs="Times New Roman"/>
          <w:i/>
        </w:rPr>
        <w:t>Voi siete tutti fratelli (Mt 23,8)</w:t>
      </w:r>
      <w:r w:rsidRPr="00797D3C">
        <w:rPr>
          <w:rFonts w:ascii="Times New Roman" w:hAnsi="Times New Roman" w:cs="Times New Roman"/>
        </w:rPr>
        <w:t xml:space="preserve">, pp. 9-22; Marcello </w:t>
      </w:r>
      <w:proofErr w:type="spellStart"/>
      <w:r w:rsidRPr="00797D3C">
        <w:rPr>
          <w:rFonts w:ascii="Times New Roman" w:hAnsi="Times New Roman" w:cs="Times New Roman"/>
        </w:rPr>
        <w:t>Milani</w:t>
      </w:r>
      <w:proofErr w:type="spellEnd"/>
      <w:r w:rsidRPr="00797D3C">
        <w:rPr>
          <w:rFonts w:ascii="Times New Roman" w:hAnsi="Times New Roman" w:cs="Times New Roman"/>
        </w:rPr>
        <w:t xml:space="preserve">, </w:t>
      </w:r>
      <w:r w:rsidRPr="00797D3C">
        <w:rPr>
          <w:rFonts w:ascii="Times New Roman" w:hAnsi="Times New Roman" w:cs="Times New Roman"/>
          <w:i/>
        </w:rPr>
        <w:t>Essere fratelli. In ascolto della Sacra Scrittura</w:t>
      </w:r>
      <w:r w:rsidRPr="00797D3C">
        <w:rPr>
          <w:rFonts w:ascii="Times New Roman" w:hAnsi="Times New Roman" w:cs="Times New Roman"/>
        </w:rPr>
        <w:t>, pp. 23-</w:t>
      </w:r>
      <w:r w:rsidRPr="004031EB">
        <w:rPr>
          <w:rFonts w:ascii="Times New Roman" w:hAnsi="Times New Roman" w:cs="Times New Roman"/>
        </w:rPr>
        <w:t xml:space="preserve">38; Sergio De Marchi, </w:t>
      </w:r>
      <w:r w:rsidRPr="004031EB">
        <w:rPr>
          <w:rFonts w:ascii="Times New Roman" w:hAnsi="Times New Roman" w:cs="Times New Roman"/>
          <w:i/>
        </w:rPr>
        <w:t>Non si vergogna di chiamarci fratelli. Riflessione cristologica</w:t>
      </w:r>
      <w:r w:rsidRPr="004031EB">
        <w:rPr>
          <w:rFonts w:ascii="Times New Roman" w:hAnsi="Times New Roman" w:cs="Times New Roman"/>
        </w:rPr>
        <w:t xml:space="preserve">, pp. 39-48; Sandro </w:t>
      </w:r>
      <w:proofErr w:type="spellStart"/>
      <w:r w:rsidRPr="004031EB">
        <w:rPr>
          <w:rFonts w:ascii="Times New Roman" w:hAnsi="Times New Roman" w:cs="Times New Roman"/>
        </w:rPr>
        <w:t>Panizzolo</w:t>
      </w:r>
      <w:proofErr w:type="spellEnd"/>
      <w:r w:rsidRPr="004031EB">
        <w:rPr>
          <w:rFonts w:ascii="Times New Roman" w:hAnsi="Times New Roman" w:cs="Times New Roman"/>
        </w:rPr>
        <w:t xml:space="preserve">, </w:t>
      </w:r>
      <w:r w:rsidRPr="004031EB">
        <w:rPr>
          <w:rFonts w:ascii="Times New Roman" w:hAnsi="Times New Roman" w:cs="Times New Roman"/>
          <w:i/>
        </w:rPr>
        <w:t>Il dono dell’</w:t>
      </w:r>
      <w:proofErr w:type="spellStart"/>
      <w:r w:rsidRPr="004031EB">
        <w:rPr>
          <w:rFonts w:ascii="Times New Roman" w:hAnsi="Times New Roman" w:cs="Times New Roman"/>
          <w:i/>
        </w:rPr>
        <w:t>agàpe</w:t>
      </w:r>
      <w:proofErr w:type="spellEnd"/>
      <w:r w:rsidRPr="004031EB">
        <w:rPr>
          <w:rFonts w:ascii="Times New Roman" w:hAnsi="Times New Roman" w:cs="Times New Roman"/>
          <w:i/>
        </w:rPr>
        <w:t xml:space="preserve">. Riflessione </w:t>
      </w:r>
      <w:proofErr w:type="spellStart"/>
      <w:r w:rsidRPr="004031EB">
        <w:rPr>
          <w:rFonts w:ascii="Times New Roman" w:hAnsi="Times New Roman" w:cs="Times New Roman"/>
          <w:i/>
        </w:rPr>
        <w:t>teologico-spirituale</w:t>
      </w:r>
      <w:proofErr w:type="spellEnd"/>
      <w:r w:rsidRPr="004031EB">
        <w:rPr>
          <w:rFonts w:ascii="Times New Roman" w:hAnsi="Times New Roman" w:cs="Times New Roman"/>
        </w:rPr>
        <w:t xml:space="preserve">, pp. 49-64. Contiene anche un’antologia di testi e delle preghiere. Reperibile nel sito </w:t>
      </w:r>
      <w:hyperlink r:id="rId8" w:history="1">
        <w:r w:rsidRPr="004031EB">
          <w:rPr>
            <w:rStyle w:val="Collegamentoipertestuale"/>
            <w:rFonts w:ascii="Times New Roman" w:hAnsi="Times New Roman" w:cs="Times New Roman"/>
            <w:color w:val="auto"/>
            <w:u w:val="none"/>
          </w:rPr>
          <w:t>www.istitutosanluca.org</w:t>
        </w:r>
      </w:hyperlink>
    </w:p>
    <w:p w:rsidR="00797D3C" w:rsidRPr="004031EB" w:rsidRDefault="004031EB" w:rsidP="006C5EAE">
      <w:pPr>
        <w:spacing w:after="0" w:line="240" w:lineRule="auto"/>
        <w:jc w:val="both"/>
        <w:rPr>
          <w:rFonts w:ascii="Times New Roman" w:hAnsi="Times New Roman" w:cs="Times New Roman"/>
        </w:rPr>
      </w:pPr>
      <w:r w:rsidRPr="004031EB">
        <w:rPr>
          <w:rFonts w:ascii="Times New Roman" w:hAnsi="Times New Roman" w:cs="Times New Roman"/>
        </w:rPr>
        <w:t xml:space="preserve">Per spunti in ambito più psicologico, </w:t>
      </w:r>
      <w:proofErr w:type="spellStart"/>
      <w:r w:rsidRPr="004031EB">
        <w:rPr>
          <w:rFonts w:ascii="Times New Roman" w:hAnsi="Times New Roman" w:cs="Times New Roman"/>
        </w:rPr>
        <w:t>giuridico-sociale</w:t>
      </w:r>
      <w:proofErr w:type="spellEnd"/>
      <w:r w:rsidRPr="004031EB">
        <w:rPr>
          <w:rFonts w:ascii="Times New Roman" w:hAnsi="Times New Roman" w:cs="Times New Roman"/>
        </w:rPr>
        <w:t>:</w:t>
      </w:r>
    </w:p>
    <w:p w:rsidR="001E3991" w:rsidRPr="004031EB" w:rsidRDefault="004031EB"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 xml:space="preserve">Salvatore </w:t>
      </w:r>
      <w:proofErr w:type="spellStart"/>
      <w:r w:rsidR="001E3991" w:rsidRPr="004031EB">
        <w:rPr>
          <w:rFonts w:ascii="Times New Roman" w:hAnsi="Times New Roman" w:cs="Times New Roman"/>
          <w:smallCaps/>
        </w:rPr>
        <w:t>Capodieci</w:t>
      </w:r>
      <w:proofErr w:type="spellEnd"/>
      <w:r w:rsidR="001E3991" w:rsidRPr="004031EB">
        <w:rPr>
          <w:rFonts w:ascii="Times New Roman" w:hAnsi="Times New Roman" w:cs="Times New Roman"/>
        </w:rPr>
        <w:t xml:space="preserve">, </w:t>
      </w:r>
      <w:r w:rsidR="001E3991" w:rsidRPr="004031EB">
        <w:rPr>
          <w:rFonts w:ascii="Times New Roman" w:hAnsi="Times New Roman" w:cs="Times New Roman"/>
          <w:i/>
        </w:rPr>
        <w:t xml:space="preserve">Fratelli e sorelle. </w:t>
      </w:r>
      <w:proofErr w:type="spellStart"/>
      <w:r w:rsidR="001E3991" w:rsidRPr="004031EB">
        <w:rPr>
          <w:rFonts w:ascii="Times New Roman" w:hAnsi="Times New Roman" w:cs="Times New Roman"/>
          <w:i/>
        </w:rPr>
        <w:t>Hänsel</w:t>
      </w:r>
      <w:proofErr w:type="spellEnd"/>
      <w:r w:rsidR="001E3991" w:rsidRPr="004031EB">
        <w:rPr>
          <w:rFonts w:ascii="Times New Roman" w:hAnsi="Times New Roman" w:cs="Times New Roman"/>
          <w:i/>
        </w:rPr>
        <w:t xml:space="preserve"> e Gretel o Caino e Abele?</w:t>
      </w:r>
      <w:r w:rsidR="001E3991" w:rsidRPr="004031EB">
        <w:rPr>
          <w:rFonts w:ascii="Times New Roman" w:hAnsi="Times New Roman" w:cs="Times New Roman"/>
        </w:rPr>
        <w:t>, San Paolo, Cinisello Balsamo 2003.</w:t>
      </w:r>
    </w:p>
    <w:p w:rsidR="004031EB" w:rsidRPr="004031EB" w:rsidRDefault="004031EB"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 xml:space="preserve">A. </w:t>
      </w:r>
      <w:proofErr w:type="spellStart"/>
      <w:r w:rsidRPr="004031EB">
        <w:rPr>
          <w:rFonts w:ascii="Times New Roman" w:hAnsi="Times New Roman" w:cs="Times New Roman"/>
          <w:smallCaps/>
        </w:rPr>
        <w:t>Marzanti</w:t>
      </w:r>
      <w:proofErr w:type="spellEnd"/>
      <w:r w:rsidRPr="004031EB">
        <w:rPr>
          <w:rFonts w:ascii="Times New Roman" w:hAnsi="Times New Roman" w:cs="Times New Roman"/>
          <w:smallCaps/>
        </w:rPr>
        <w:t xml:space="preserve"> – A. </w:t>
      </w:r>
      <w:proofErr w:type="spellStart"/>
      <w:r w:rsidRPr="004031EB">
        <w:rPr>
          <w:rFonts w:ascii="Times New Roman" w:hAnsi="Times New Roman" w:cs="Times New Roman"/>
          <w:smallCaps/>
        </w:rPr>
        <w:t>Mattioni</w:t>
      </w:r>
      <w:proofErr w:type="spellEnd"/>
      <w:r w:rsidRPr="004031EB">
        <w:rPr>
          <w:rFonts w:ascii="Times New Roman" w:hAnsi="Times New Roman" w:cs="Times New Roman"/>
        </w:rPr>
        <w:t xml:space="preserve">, </w:t>
      </w:r>
      <w:r w:rsidRPr="004031EB">
        <w:rPr>
          <w:rFonts w:ascii="Times New Roman" w:hAnsi="Times New Roman" w:cs="Times New Roman"/>
          <w:i/>
        </w:rPr>
        <w:t>La fraternità come principio del diritto pubblico</w:t>
      </w:r>
      <w:r w:rsidRPr="004031EB">
        <w:rPr>
          <w:rFonts w:ascii="Times New Roman" w:hAnsi="Times New Roman" w:cs="Times New Roman"/>
        </w:rPr>
        <w:t>, Città Nuova, Roma 2007.</w:t>
      </w:r>
    </w:p>
    <w:p w:rsidR="004031EB" w:rsidRPr="004031EB" w:rsidRDefault="004031EB" w:rsidP="006C5EAE">
      <w:pPr>
        <w:spacing w:after="0" w:line="240" w:lineRule="auto"/>
        <w:jc w:val="both"/>
        <w:rPr>
          <w:rFonts w:ascii="Times New Roman" w:hAnsi="Times New Roman" w:cs="Times New Roman"/>
        </w:rPr>
      </w:pPr>
      <w:r w:rsidRPr="004031EB">
        <w:rPr>
          <w:rFonts w:ascii="Times New Roman" w:hAnsi="Times New Roman" w:cs="Times New Roman"/>
        </w:rPr>
        <w:t>Spunti a partire da esperienze, figure, testimonianze e percorsi particolari</w:t>
      </w:r>
      <w:r w:rsidR="00FB1616">
        <w:rPr>
          <w:rFonts w:ascii="Times New Roman" w:hAnsi="Times New Roman" w:cs="Times New Roman"/>
        </w:rPr>
        <w:t>, un bazar di testi, in ordine sparso</w:t>
      </w:r>
      <w:r w:rsidRPr="004031EB">
        <w:rPr>
          <w:rFonts w:ascii="Times New Roman" w:hAnsi="Times New Roman" w:cs="Times New Roman"/>
        </w:rPr>
        <w:t>:</w:t>
      </w:r>
    </w:p>
    <w:p w:rsidR="001E3991" w:rsidRPr="004031EB" w:rsidRDefault="004031EB"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 xml:space="preserve">Thomas </w:t>
      </w:r>
      <w:r w:rsidR="001E3991" w:rsidRPr="004031EB">
        <w:rPr>
          <w:rFonts w:ascii="Times New Roman" w:hAnsi="Times New Roman" w:cs="Times New Roman"/>
          <w:smallCaps/>
        </w:rPr>
        <w:t>Mann</w:t>
      </w:r>
      <w:r w:rsidR="001E3991" w:rsidRPr="004031EB">
        <w:rPr>
          <w:rFonts w:ascii="Times New Roman" w:hAnsi="Times New Roman" w:cs="Times New Roman"/>
        </w:rPr>
        <w:t xml:space="preserve">, </w:t>
      </w:r>
      <w:r w:rsidR="001E3991" w:rsidRPr="004031EB">
        <w:rPr>
          <w:rFonts w:ascii="Times New Roman" w:hAnsi="Times New Roman" w:cs="Times New Roman"/>
          <w:i/>
        </w:rPr>
        <w:t>Giuseppe e i suoi fratelli</w:t>
      </w:r>
      <w:r w:rsidR="001E3991" w:rsidRPr="004031EB">
        <w:rPr>
          <w:rFonts w:ascii="Times New Roman" w:hAnsi="Times New Roman" w:cs="Times New Roman"/>
        </w:rPr>
        <w:t>, Vol. 1-2-3, Mondadori, Milano 2006.</w:t>
      </w:r>
    </w:p>
    <w:p w:rsidR="004031EB" w:rsidRPr="004031EB" w:rsidRDefault="00C20F54"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 xml:space="preserve">Jean </w:t>
      </w:r>
      <w:proofErr w:type="spellStart"/>
      <w:r w:rsidRPr="004031EB">
        <w:rPr>
          <w:rFonts w:ascii="Times New Roman" w:hAnsi="Times New Roman" w:cs="Times New Roman"/>
          <w:smallCaps/>
        </w:rPr>
        <w:t>Vanier</w:t>
      </w:r>
      <w:proofErr w:type="spellEnd"/>
      <w:r w:rsidRPr="004031EB">
        <w:rPr>
          <w:rFonts w:ascii="Times New Roman" w:hAnsi="Times New Roman" w:cs="Times New Roman"/>
        </w:rPr>
        <w:t xml:space="preserve">, </w:t>
      </w:r>
      <w:r w:rsidRPr="004031EB">
        <w:rPr>
          <w:rFonts w:ascii="Times New Roman" w:hAnsi="Times New Roman" w:cs="Times New Roman"/>
          <w:i/>
        </w:rPr>
        <w:t>La comunità. Luogo del perdono e della festa</w:t>
      </w:r>
      <w:r w:rsidRPr="004031EB">
        <w:rPr>
          <w:rFonts w:ascii="Times New Roman" w:hAnsi="Times New Roman" w:cs="Times New Roman"/>
        </w:rPr>
        <w:t xml:space="preserve">, </w:t>
      </w:r>
      <w:proofErr w:type="spellStart"/>
      <w:r w:rsidRPr="004031EB">
        <w:rPr>
          <w:rFonts w:ascii="Times New Roman" w:hAnsi="Times New Roman" w:cs="Times New Roman"/>
        </w:rPr>
        <w:t>Jaka</w:t>
      </w:r>
      <w:proofErr w:type="spellEnd"/>
      <w:r w:rsidRPr="004031EB">
        <w:rPr>
          <w:rFonts w:ascii="Times New Roman" w:hAnsi="Times New Roman" w:cs="Times New Roman"/>
        </w:rPr>
        <w:t xml:space="preserve"> Book, Milano 1991.</w:t>
      </w:r>
    </w:p>
    <w:p w:rsidR="004031EB" w:rsidRPr="004031EB" w:rsidRDefault="004031EB"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 xml:space="preserve">Charles de </w:t>
      </w:r>
      <w:r w:rsidR="00E5646B" w:rsidRPr="004031EB">
        <w:rPr>
          <w:rFonts w:ascii="Times New Roman" w:hAnsi="Times New Roman" w:cs="Times New Roman"/>
          <w:smallCaps/>
        </w:rPr>
        <w:t>Foucauld</w:t>
      </w:r>
      <w:r w:rsidR="00E5646B" w:rsidRPr="004031EB">
        <w:rPr>
          <w:rFonts w:ascii="Times New Roman" w:hAnsi="Times New Roman" w:cs="Times New Roman"/>
        </w:rPr>
        <w:t xml:space="preserve">, </w:t>
      </w:r>
      <w:r w:rsidR="00E5646B" w:rsidRPr="004031EB">
        <w:rPr>
          <w:rFonts w:ascii="Times New Roman" w:hAnsi="Times New Roman" w:cs="Times New Roman"/>
          <w:i/>
          <w:iCs/>
        </w:rPr>
        <w:t>Solo con Dio in compagnia dei fratelli</w:t>
      </w:r>
      <w:r w:rsidR="00E5646B" w:rsidRPr="004031EB">
        <w:rPr>
          <w:rFonts w:ascii="Times New Roman" w:hAnsi="Times New Roman" w:cs="Times New Roman"/>
        </w:rPr>
        <w:t>, Paoline, Cinisello Balsamo 2002.</w:t>
      </w:r>
    </w:p>
    <w:p w:rsidR="004031EB" w:rsidRPr="004031EB" w:rsidRDefault="00E5646B"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 xml:space="preserve">Di Nardo C. – </w:t>
      </w:r>
      <w:proofErr w:type="spellStart"/>
      <w:r w:rsidRPr="004031EB">
        <w:rPr>
          <w:rFonts w:ascii="Times New Roman" w:hAnsi="Times New Roman" w:cs="Times New Roman"/>
          <w:smallCaps/>
        </w:rPr>
        <w:t>Salonia</w:t>
      </w:r>
      <w:proofErr w:type="spellEnd"/>
      <w:r w:rsidRPr="004031EB">
        <w:rPr>
          <w:rFonts w:ascii="Times New Roman" w:hAnsi="Times New Roman" w:cs="Times New Roman"/>
          <w:smallCaps/>
        </w:rPr>
        <w:t xml:space="preserve"> G. (</w:t>
      </w:r>
      <w:proofErr w:type="spellStart"/>
      <w:r w:rsidRPr="004031EB">
        <w:rPr>
          <w:rFonts w:ascii="Times New Roman" w:hAnsi="Times New Roman" w:cs="Times New Roman"/>
        </w:rPr>
        <w:t>cur</w:t>
      </w:r>
      <w:proofErr w:type="spellEnd"/>
      <w:r w:rsidRPr="004031EB">
        <w:rPr>
          <w:rFonts w:ascii="Times New Roman" w:hAnsi="Times New Roman" w:cs="Times New Roman"/>
        </w:rPr>
        <w:t xml:space="preserve">.), </w:t>
      </w:r>
      <w:r w:rsidRPr="004031EB">
        <w:rPr>
          <w:rFonts w:ascii="Times New Roman" w:hAnsi="Times New Roman" w:cs="Times New Roman"/>
          <w:i/>
        </w:rPr>
        <w:t>La “</w:t>
      </w:r>
      <w:proofErr w:type="spellStart"/>
      <w:r w:rsidRPr="004031EB">
        <w:rPr>
          <w:rFonts w:ascii="Times New Roman" w:hAnsi="Times New Roman" w:cs="Times New Roman"/>
          <w:i/>
        </w:rPr>
        <w:t>Fraternitas</w:t>
      </w:r>
      <w:proofErr w:type="spellEnd"/>
      <w:r w:rsidRPr="004031EB">
        <w:rPr>
          <w:rFonts w:ascii="Times New Roman" w:hAnsi="Times New Roman" w:cs="Times New Roman"/>
          <w:i/>
        </w:rPr>
        <w:t>” di Francesco d’assisi. Storia, novità, attualità</w:t>
      </w:r>
      <w:r w:rsidRPr="004031EB">
        <w:rPr>
          <w:rFonts w:ascii="Times New Roman" w:hAnsi="Times New Roman" w:cs="Times New Roman"/>
        </w:rPr>
        <w:t>, Italia Francescana, Teramo 2003.</w:t>
      </w:r>
    </w:p>
    <w:p w:rsidR="00E5646B" w:rsidRDefault="00E5646B" w:rsidP="006C5EAE">
      <w:pPr>
        <w:pStyle w:val="Paragrafoelenco"/>
        <w:numPr>
          <w:ilvl w:val="0"/>
          <w:numId w:val="15"/>
        </w:numPr>
        <w:spacing w:after="0" w:line="240" w:lineRule="auto"/>
        <w:jc w:val="both"/>
        <w:rPr>
          <w:rFonts w:ascii="Times New Roman" w:hAnsi="Times New Roman" w:cs="Times New Roman"/>
        </w:rPr>
      </w:pPr>
      <w:r w:rsidRPr="004031EB">
        <w:rPr>
          <w:rFonts w:ascii="Times New Roman" w:hAnsi="Times New Roman" w:cs="Times New Roman"/>
          <w:smallCaps/>
        </w:rPr>
        <w:t>Pagani Severino</w:t>
      </w:r>
      <w:r w:rsidRPr="004031EB">
        <w:rPr>
          <w:rFonts w:ascii="Times New Roman" w:hAnsi="Times New Roman" w:cs="Times New Roman"/>
        </w:rPr>
        <w:t xml:space="preserve">, </w:t>
      </w:r>
      <w:r w:rsidRPr="004031EB">
        <w:rPr>
          <w:rFonts w:ascii="Times New Roman" w:hAnsi="Times New Roman" w:cs="Times New Roman"/>
          <w:i/>
        </w:rPr>
        <w:t xml:space="preserve">Crescere nella fede – </w:t>
      </w:r>
      <w:r w:rsidRPr="004031EB">
        <w:rPr>
          <w:rFonts w:ascii="Times New Roman" w:hAnsi="Times New Roman" w:cs="Times New Roman"/>
        </w:rPr>
        <w:t xml:space="preserve">I giovani e le nuove forme di vita comune, in </w:t>
      </w:r>
      <w:r w:rsidRPr="004031EB">
        <w:rPr>
          <w:rFonts w:ascii="Times New Roman" w:hAnsi="Times New Roman" w:cs="Times New Roman"/>
          <w:i/>
        </w:rPr>
        <w:t xml:space="preserve">Regno Attualità </w:t>
      </w:r>
      <w:r w:rsidRPr="004031EB">
        <w:rPr>
          <w:rFonts w:ascii="Times New Roman" w:hAnsi="Times New Roman" w:cs="Times New Roman"/>
        </w:rPr>
        <w:t>18/2004, pp. 638-650.</w:t>
      </w:r>
    </w:p>
    <w:p w:rsidR="004031EB" w:rsidRDefault="004031EB" w:rsidP="006C5EAE">
      <w:pPr>
        <w:pStyle w:val="Paragrafoelenco"/>
        <w:numPr>
          <w:ilvl w:val="0"/>
          <w:numId w:val="15"/>
        </w:numPr>
        <w:spacing w:after="0" w:line="240" w:lineRule="auto"/>
        <w:jc w:val="both"/>
        <w:rPr>
          <w:rFonts w:ascii="Times New Roman" w:hAnsi="Times New Roman" w:cs="Times New Roman"/>
        </w:rPr>
      </w:pPr>
      <w:proofErr w:type="spellStart"/>
      <w:r>
        <w:rPr>
          <w:rFonts w:ascii="Times New Roman" w:hAnsi="Times New Roman" w:cs="Times New Roman"/>
          <w:smallCaps/>
        </w:rPr>
        <w:t>Frère</w:t>
      </w:r>
      <w:proofErr w:type="spellEnd"/>
      <w:r>
        <w:rPr>
          <w:rFonts w:ascii="Times New Roman" w:hAnsi="Times New Roman" w:cs="Times New Roman"/>
          <w:smallCaps/>
        </w:rPr>
        <w:t xml:space="preserve"> Christian de </w:t>
      </w:r>
      <w:proofErr w:type="spellStart"/>
      <w:r>
        <w:rPr>
          <w:rFonts w:ascii="Times New Roman" w:hAnsi="Times New Roman" w:cs="Times New Roman"/>
          <w:smallCaps/>
        </w:rPr>
        <w:t>Chergé</w:t>
      </w:r>
      <w:proofErr w:type="spellEnd"/>
      <w:r>
        <w:rPr>
          <w:rFonts w:ascii="Times New Roman" w:hAnsi="Times New Roman" w:cs="Times New Roman"/>
          <w:smallCaps/>
        </w:rPr>
        <w:t xml:space="preserve"> e gli altri monaci di </w:t>
      </w:r>
      <w:proofErr w:type="spellStart"/>
      <w:r>
        <w:rPr>
          <w:rFonts w:ascii="Times New Roman" w:hAnsi="Times New Roman" w:cs="Times New Roman"/>
          <w:smallCaps/>
        </w:rPr>
        <w:t>tibhirine</w:t>
      </w:r>
      <w:proofErr w:type="spellEnd"/>
      <w:r>
        <w:rPr>
          <w:rFonts w:ascii="Times New Roman" w:hAnsi="Times New Roman" w:cs="Times New Roman"/>
          <w:smallCaps/>
        </w:rPr>
        <w:t xml:space="preserve">, </w:t>
      </w:r>
      <w:r>
        <w:rPr>
          <w:rFonts w:ascii="Times New Roman" w:hAnsi="Times New Roman" w:cs="Times New Roman"/>
          <w:i/>
        </w:rPr>
        <w:t>Più forti dell’odio</w:t>
      </w:r>
      <w:r>
        <w:rPr>
          <w:rFonts w:ascii="Times New Roman" w:hAnsi="Times New Roman" w:cs="Times New Roman"/>
        </w:rPr>
        <w:t xml:space="preserve">, </w:t>
      </w:r>
      <w:proofErr w:type="spellStart"/>
      <w:r>
        <w:rPr>
          <w:rFonts w:ascii="Times New Roman" w:hAnsi="Times New Roman" w:cs="Times New Roman"/>
        </w:rPr>
        <w:t>Qiqajon</w:t>
      </w:r>
      <w:proofErr w:type="spellEnd"/>
      <w:r>
        <w:rPr>
          <w:rFonts w:ascii="Times New Roman" w:hAnsi="Times New Roman" w:cs="Times New Roman"/>
        </w:rPr>
        <w:t xml:space="preserve">, </w:t>
      </w:r>
      <w:proofErr w:type="spellStart"/>
      <w:r>
        <w:rPr>
          <w:rFonts w:ascii="Times New Roman" w:hAnsi="Times New Roman" w:cs="Times New Roman"/>
        </w:rPr>
        <w:t>Bose</w:t>
      </w:r>
      <w:proofErr w:type="spellEnd"/>
      <w:r>
        <w:rPr>
          <w:rFonts w:ascii="Times New Roman" w:hAnsi="Times New Roman" w:cs="Times New Roman"/>
        </w:rPr>
        <w:t xml:space="preserve"> 2006.</w:t>
      </w:r>
    </w:p>
    <w:p w:rsidR="004031EB" w:rsidRDefault="004031EB"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Paolo de Benedetti</w:t>
      </w:r>
      <w:r>
        <w:rPr>
          <w:rFonts w:ascii="Times New Roman" w:hAnsi="Times New Roman" w:cs="Times New Roman"/>
        </w:rPr>
        <w:t xml:space="preserve">, </w:t>
      </w:r>
      <w:r>
        <w:rPr>
          <w:rFonts w:ascii="Times New Roman" w:hAnsi="Times New Roman" w:cs="Times New Roman"/>
          <w:i/>
        </w:rPr>
        <w:t>Teologia degli animali</w:t>
      </w:r>
      <w:r>
        <w:rPr>
          <w:rFonts w:ascii="Times New Roman" w:hAnsi="Times New Roman" w:cs="Times New Roman"/>
        </w:rPr>
        <w:t xml:space="preserve">, </w:t>
      </w:r>
      <w:proofErr w:type="spellStart"/>
      <w:r>
        <w:rPr>
          <w:rFonts w:ascii="Times New Roman" w:hAnsi="Times New Roman" w:cs="Times New Roman"/>
        </w:rPr>
        <w:t>Morcelliana</w:t>
      </w:r>
      <w:proofErr w:type="spellEnd"/>
      <w:r>
        <w:rPr>
          <w:rFonts w:ascii="Times New Roman" w:hAnsi="Times New Roman" w:cs="Times New Roman"/>
        </w:rPr>
        <w:t>, Brescia 2007.</w:t>
      </w:r>
    </w:p>
    <w:p w:rsidR="004031EB" w:rsidRDefault="004031EB"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Romano </w:t>
      </w:r>
      <w:proofErr w:type="spellStart"/>
      <w:r>
        <w:rPr>
          <w:rFonts w:ascii="Times New Roman" w:hAnsi="Times New Roman" w:cs="Times New Roman"/>
          <w:smallCaps/>
        </w:rPr>
        <w:t>Guardini</w:t>
      </w:r>
      <w:proofErr w:type="spellEnd"/>
      <w:r>
        <w:rPr>
          <w:rFonts w:ascii="Times New Roman" w:hAnsi="Times New Roman" w:cs="Times New Roman"/>
        </w:rPr>
        <w:t xml:space="preserve">, </w:t>
      </w:r>
      <w:r>
        <w:rPr>
          <w:rFonts w:ascii="Times New Roman" w:hAnsi="Times New Roman" w:cs="Times New Roman"/>
          <w:i/>
        </w:rPr>
        <w:t>La fine dell’epoca moderna. Il potere</w:t>
      </w:r>
      <w:r>
        <w:rPr>
          <w:rFonts w:ascii="Times New Roman" w:hAnsi="Times New Roman" w:cs="Times New Roman"/>
        </w:rPr>
        <w:t xml:space="preserve">, </w:t>
      </w:r>
      <w:proofErr w:type="spellStart"/>
      <w:r>
        <w:rPr>
          <w:rFonts w:ascii="Times New Roman" w:hAnsi="Times New Roman" w:cs="Times New Roman"/>
        </w:rPr>
        <w:t>Morcelliana</w:t>
      </w:r>
      <w:proofErr w:type="spellEnd"/>
      <w:r>
        <w:rPr>
          <w:rFonts w:ascii="Times New Roman" w:hAnsi="Times New Roman" w:cs="Times New Roman"/>
        </w:rPr>
        <w:t>, Brescia 2015.</w:t>
      </w:r>
    </w:p>
    <w:p w:rsidR="004031EB" w:rsidRDefault="004031EB"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Chiara </w:t>
      </w:r>
      <w:proofErr w:type="spellStart"/>
      <w:r>
        <w:rPr>
          <w:rFonts w:ascii="Times New Roman" w:hAnsi="Times New Roman" w:cs="Times New Roman"/>
          <w:smallCaps/>
        </w:rPr>
        <w:t>Bertoglio</w:t>
      </w:r>
      <w:proofErr w:type="spellEnd"/>
      <w:r>
        <w:rPr>
          <w:rFonts w:ascii="Times New Roman" w:hAnsi="Times New Roman" w:cs="Times New Roman"/>
        </w:rPr>
        <w:t xml:space="preserve">, </w:t>
      </w:r>
      <w:r>
        <w:rPr>
          <w:rFonts w:ascii="Times New Roman" w:hAnsi="Times New Roman" w:cs="Times New Roman"/>
          <w:i/>
        </w:rPr>
        <w:t>Per sorella musica. San Francesco, il Cantico delle Creature e la musica del Novecento</w:t>
      </w:r>
      <w:r>
        <w:rPr>
          <w:rFonts w:ascii="Times New Roman" w:hAnsi="Times New Roman" w:cs="Times New Roman"/>
        </w:rPr>
        <w:t xml:space="preserve">, </w:t>
      </w:r>
      <w:proofErr w:type="spellStart"/>
      <w:r>
        <w:rPr>
          <w:rFonts w:ascii="Times New Roman" w:hAnsi="Times New Roman" w:cs="Times New Roman"/>
        </w:rPr>
        <w:t>Effatà</w:t>
      </w:r>
      <w:proofErr w:type="spellEnd"/>
      <w:r>
        <w:rPr>
          <w:rFonts w:ascii="Times New Roman" w:hAnsi="Times New Roman" w:cs="Times New Roman"/>
        </w:rPr>
        <w:t>, Torino 2009.</w:t>
      </w:r>
    </w:p>
    <w:p w:rsidR="004031EB" w:rsidRDefault="004031EB"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lastRenderedPageBreak/>
        <w:t xml:space="preserve">Daniel </w:t>
      </w:r>
      <w:proofErr w:type="spellStart"/>
      <w:r>
        <w:rPr>
          <w:rFonts w:ascii="Times New Roman" w:hAnsi="Times New Roman" w:cs="Times New Roman"/>
          <w:smallCaps/>
        </w:rPr>
        <w:t>Marguerat</w:t>
      </w:r>
      <w:proofErr w:type="spellEnd"/>
      <w:r>
        <w:rPr>
          <w:rFonts w:ascii="Times New Roman" w:hAnsi="Times New Roman" w:cs="Times New Roman"/>
        </w:rPr>
        <w:t xml:space="preserve">, </w:t>
      </w:r>
      <w:r>
        <w:rPr>
          <w:rFonts w:ascii="Times New Roman" w:hAnsi="Times New Roman" w:cs="Times New Roman"/>
          <w:i/>
        </w:rPr>
        <w:t>Dio e il denaro</w:t>
      </w:r>
      <w:r>
        <w:rPr>
          <w:rFonts w:ascii="Times New Roman" w:hAnsi="Times New Roman" w:cs="Times New Roman"/>
        </w:rPr>
        <w:t xml:space="preserve">, </w:t>
      </w:r>
      <w:proofErr w:type="spellStart"/>
      <w:r>
        <w:rPr>
          <w:rFonts w:ascii="Times New Roman" w:hAnsi="Times New Roman" w:cs="Times New Roman"/>
        </w:rPr>
        <w:t>Qiqajon</w:t>
      </w:r>
      <w:proofErr w:type="spellEnd"/>
      <w:r>
        <w:rPr>
          <w:rFonts w:ascii="Times New Roman" w:hAnsi="Times New Roman" w:cs="Times New Roman"/>
        </w:rPr>
        <w:t xml:space="preserve">, </w:t>
      </w:r>
      <w:proofErr w:type="spellStart"/>
      <w:r>
        <w:rPr>
          <w:rFonts w:ascii="Times New Roman" w:hAnsi="Times New Roman" w:cs="Times New Roman"/>
        </w:rPr>
        <w:t>Bose</w:t>
      </w:r>
      <w:proofErr w:type="spellEnd"/>
      <w:r>
        <w:rPr>
          <w:rFonts w:ascii="Times New Roman" w:hAnsi="Times New Roman" w:cs="Times New Roman"/>
        </w:rPr>
        <w:t xml:space="preserve"> 2014.</w:t>
      </w:r>
    </w:p>
    <w:p w:rsidR="00E36215" w:rsidRDefault="00E36215"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Giuliano </w:t>
      </w:r>
      <w:proofErr w:type="spellStart"/>
      <w:r>
        <w:rPr>
          <w:rFonts w:ascii="Times New Roman" w:hAnsi="Times New Roman" w:cs="Times New Roman"/>
          <w:smallCaps/>
        </w:rPr>
        <w:t>Zanchi</w:t>
      </w:r>
      <w:proofErr w:type="spellEnd"/>
      <w:r>
        <w:rPr>
          <w:rFonts w:ascii="Times New Roman" w:hAnsi="Times New Roman" w:cs="Times New Roman"/>
        </w:rPr>
        <w:t xml:space="preserve">, </w:t>
      </w:r>
      <w:r>
        <w:rPr>
          <w:rFonts w:ascii="Times New Roman" w:hAnsi="Times New Roman" w:cs="Times New Roman"/>
          <w:i/>
        </w:rPr>
        <w:t>L’arte di accendere la luce. Ripensare la Chiesa pensando al mondo</w:t>
      </w:r>
      <w:r>
        <w:rPr>
          <w:rFonts w:ascii="Times New Roman" w:hAnsi="Times New Roman" w:cs="Times New Roman"/>
        </w:rPr>
        <w:t>, Vita e Pensiero, Milano 2015.</w:t>
      </w:r>
    </w:p>
    <w:p w:rsidR="004B1FB3" w:rsidRPr="004031EB" w:rsidRDefault="004B1FB3"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José Tolentino </w:t>
      </w:r>
      <w:proofErr w:type="spellStart"/>
      <w:r>
        <w:rPr>
          <w:rFonts w:ascii="Times New Roman" w:hAnsi="Times New Roman" w:cs="Times New Roman"/>
          <w:smallCaps/>
        </w:rPr>
        <w:t>M</w:t>
      </w:r>
      <w:r w:rsidRPr="004B1FB3">
        <w:rPr>
          <w:rFonts w:ascii="Times New Roman" w:hAnsi="Times New Roman" w:cs="Times New Roman"/>
          <w:smallCaps/>
        </w:rPr>
        <w:t>endonça</w:t>
      </w:r>
      <w:proofErr w:type="spellEnd"/>
      <w:r>
        <w:rPr>
          <w:rFonts w:ascii="Times New Roman" w:hAnsi="Times New Roman" w:cs="Times New Roman"/>
          <w:smallCaps/>
        </w:rPr>
        <w:t xml:space="preserve">, </w:t>
      </w:r>
      <w:r>
        <w:rPr>
          <w:rFonts w:ascii="Times New Roman" w:hAnsi="Times New Roman" w:cs="Times New Roman"/>
          <w:i/>
        </w:rPr>
        <w:t>La mistica dell’istante. Tempo e promessa</w:t>
      </w:r>
      <w:r>
        <w:rPr>
          <w:rFonts w:ascii="Times New Roman" w:hAnsi="Times New Roman" w:cs="Times New Roman"/>
        </w:rPr>
        <w:t xml:space="preserve">, Vita e Pensiero, Milano 2015. </w:t>
      </w:r>
    </w:p>
    <w:p w:rsidR="004B1FB3" w:rsidRPr="004B1FB3" w:rsidRDefault="004B1FB3" w:rsidP="006C5EAE">
      <w:pPr>
        <w:pStyle w:val="Rientrocorpodeltesto"/>
        <w:numPr>
          <w:ilvl w:val="0"/>
          <w:numId w:val="15"/>
        </w:numPr>
        <w:spacing w:after="0"/>
        <w:jc w:val="both"/>
        <w:rPr>
          <w:smallCaps/>
        </w:rPr>
      </w:pPr>
      <w:proofErr w:type="spellStart"/>
      <w:r w:rsidRPr="004B1FB3">
        <w:rPr>
          <w:smallCaps/>
        </w:rPr>
        <w:t>Christoph</w:t>
      </w:r>
      <w:proofErr w:type="spellEnd"/>
      <w:r w:rsidRPr="004B1FB3">
        <w:rPr>
          <w:smallCaps/>
        </w:rPr>
        <w:t xml:space="preserve"> </w:t>
      </w:r>
      <w:proofErr w:type="spellStart"/>
      <w:r w:rsidRPr="004B1FB3">
        <w:rPr>
          <w:smallCaps/>
        </w:rPr>
        <w:t>Theobald</w:t>
      </w:r>
      <w:proofErr w:type="spellEnd"/>
      <w:r w:rsidRPr="004B1FB3">
        <w:rPr>
          <w:smallCaps/>
        </w:rPr>
        <w:t xml:space="preserve">, </w:t>
      </w:r>
      <w:r w:rsidRPr="004B1FB3">
        <w:rPr>
          <w:i/>
        </w:rPr>
        <w:t>L’unico e i suoi testimoni</w:t>
      </w:r>
      <w:r>
        <w:t xml:space="preserve">, in </w:t>
      </w:r>
      <w:proofErr w:type="spellStart"/>
      <w:r w:rsidRPr="004B1FB3">
        <w:rPr>
          <w:smallCaps/>
        </w:rPr>
        <w:t>Christoph</w:t>
      </w:r>
      <w:proofErr w:type="spellEnd"/>
      <w:r w:rsidRPr="004B1FB3">
        <w:rPr>
          <w:smallCaps/>
        </w:rPr>
        <w:t xml:space="preserve"> </w:t>
      </w:r>
      <w:proofErr w:type="spellStart"/>
      <w:r w:rsidRPr="004B1FB3">
        <w:rPr>
          <w:smallCaps/>
        </w:rPr>
        <w:t>Theobald</w:t>
      </w:r>
      <w:proofErr w:type="spellEnd"/>
      <w:r w:rsidRPr="004B1FB3">
        <w:rPr>
          <w:smallCaps/>
        </w:rPr>
        <w:t xml:space="preserve">, </w:t>
      </w:r>
      <w:r w:rsidRPr="004B1FB3">
        <w:rPr>
          <w:i/>
        </w:rPr>
        <w:t xml:space="preserve">Il cristianesimo come stile. Un modo di fare teologia nella </w:t>
      </w:r>
      <w:proofErr w:type="spellStart"/>
      <w:r w:rsidRPr="004B1FB3">
        <w:rPr>
          <w:i/>
        </w:rPr>
        <w:t>postmodernità</w:t>
      </w:r>
      <w:proofErr w:type="spellEnd"/>
      <w:r>
        <w:t xml:space="preserve">, vol.2, Edizioni </w:t>
      </w:r>
      <w:proofErr w:type="spellStart"/>
      <w:r>
        <w:t>Dehoniane</w:t>
      </w:r>
      <w:proofErr w:type="spellEnd"/>
      <w:r>
        <w:t>, Bologna 2009, pp. 677-693.</w:t>
      </w:r>
    </w:p>
    <w:p w:rsidR="00E5646B" w:rsidRPr="004D01DF" w:rsidRDefault="004B1FB3" w:rsidP="006C5EAE">
      <w:pPr>
        <w:pStyle w:val="Rientrocorpodeltesto"/>
        <w:numPr>
          <w:ilvl w:val="0"/>
          <w:numId w:val="15"/>
        </w:numPr>
        <w:spacing w:after="0"/>
        <w:jc w:val="both"/>
        <w:rPr>
          <w:sz w:val="22"/>
          <w:szCs w:val="22"/>
        </w:rPr>
      </w:pPr>
      <w:proofErr w:type="spellStart"/>
      <w:r w:rsidRPr="004D01DF">
        <w:rPr>
          <w:smallCaps/>
        </w:rPr>
        <w:t>Christoph</w:t>
      </w:r>
      <w:proofErr w:type="spellEnd"/>
      <w:r w:rsidRPr="004D01DF">
        <w:rPr>
          <w:smallCaps/>
        </w:rPr>
        <w:t xml:space="preserve"> </w:t>
      </w:r>
      <w:proofErr w:type="spellStart"/>
      <w:r w:rsidRPr="004D01DF">
        <w:rPr>
          <w:smallCaps/>
        </w:rPr>
        <w:t>Theobald</w:t>
      </w:r>
      <w:proofErr w:type="spellEnd"/>
      <w:r w:rsidRPr="004D01DF">
        <w:rPr>
          <w:smallCaps/>
        </w:rPr>
        <w:t xml:space="preserve">, </w:t>
      </w:r>
      <w:r w:rsidRPr="004D01DF">
        <w:rPr>
          <w:i/>
        </w:rPr>
        <w:t>Il figlio unico e i suoi fratelli</w:t>
      </w:r>
      <w:r>
        <w:t xml:space="preserve">, in </w:t>
      </w:r>
      <w:proofErr w:type="spellStart"/>
      <w:r w:rsidRPr="004D01DF">
        <w:rPr>
          <w:smallCaps/>
        </w:rPr>
        <w:t>Christoph</w:t>
      </w:r>
      <w:proofErr w:type="spellEnd"/>
      <w:r w:rsidRPr="004D01DF">
        <w:rPr>
          <w:smallCaps/>
        </w:rPr>
        <w:t xml:space="preserve"> </w:t>
      </w:r>
      <w:proofErr w:type="spellStart"/>
      <w:r w:rsidRPr="004D01DF">
        <w:rPr>
          <w:smallCaps/>
        </w:rPr>
        <w:t>Theobald</w:t>
      </w:r>
      <w:proofErr w:type="spellEnd"/>
      <w:r w:rsidRPr="004D01DF">
        <w:rPr>
          <w:smallCaps/>
        </w:rPr>
        <w:t xml:space="preserve">, </w:t>
      </w:r>
      <w:r w:rsidRPr="004D01DF">
        <w:rPr>
          <w:i/>
        </w:rPr>
        <w:t xml:space="preserve">Il cristianesimo come stile. Un modo di fare teologia nella </w:t>
      </w:r>
      <w:proofErr w:type="spellStart"/>
      <w:r w:rsidRPr="004D01DF">
        <w:rPr>
          <w:i/>
        </w:rPr>
        <w:t>postmodernità</w:t>
      </w:r>
      <w:proofErr w:type="spellEnd"/>
      <w:r>
        <w:t xml:space="preserve">, vol.2, Edizioni </w:t>
      </w:r>
      <w:proofErr w:type="spellStart"/>
      <w:r>
        <w:t>Dehoniane</w:t>
      </w:r>
      <w:proofErr w:type="spellEnd"/>
      <w:r>
        <w:t>, Bologna 2009, pp. 715-729.</w:t>
      </w:r>
    </w:p>
    <w:p w:rsidR="004D01DF" w:rsidRPr="004D01DF" w:rsidRDefault="004D01DF" w:rsidP="006C5EAE">
      <w:pPr>
        <w:pStyle w:val="Rientrocorpodeltesto"/>
        <w:numPr>
          <w:ilvl w:val="0"/>
          <w:numId w:val="15"/>
        </w:numPr>
        <w:spacing w:after="0"/>
        <w:jc w:val="both"/>
        <w:rPr>
          <w:sz w:val="22"/>
          <w:szCs w:val="22"/>
        </w:rPr>
      </w:pPr>
      <w:r>
        <w:rPr>
          <w:smallCaps/>
        </w:rPr>
        <w:t xml:space="preserve">Filippo </w:t>
      </w:r>
      <w:proofErr w:type="spellStart"/>
      <w:r>
        <w:rPr>
          <w:smallCaps/>
        </w:rPr>
        <w:t>Franceschi</w:t>
      </w:r>
      <w:proofErr w:type="spellEnd"/>
      <w:r>
        <w:t xml:space="preserve">, </w:t>
      </w:r>
      <w:r>
        <w:rPr>
          <w:i/>
        </w:rPr>
        <w:t>Esigenze e prospettive dell’evangelizzazione nella società di oggi</w:t>
      </w:r>
      <w:r>
        <w:t xml:space="preserve">, in </w:t>
      </w:r>
      <w:r>
        <w:rPr>
          <w:smallCaps/>
        </w:rPr>
        <w:t xml:space="preserve">Filippo </w:t>
      </w:r>
      <w:proofErr w:type="spellStart"/>
      <w:r>
        <w:rPr>
          <w:smallCaps/>
        </w:rPr>
        <w:t>Franceschi</w:t>
      </w:r>
      <w:proofErr w:type="spellEnd"/>
      <w:r>
        <w:rPr>
          <w:i/>
          <w:smallCaps/>
        </w:rPr>
        <w:t xml:space="preserve">, </w:t>
      </w:r>
      <w:r>
        <w:rPr>
          <w:i/>
        </w:rPr>
        <w:t>Il mondo riconciliato. Proposte di fede e di cultura</w:t>
      </w:r>
      <w:r>
        <w:t>, Fondazione Lanza e Gregoriana Libreria Editrice, Padova 1989, pp. 21-51.</w:t>
      </w:r>
    </w:p>
    <w:p w:rsidR="004D01DF" w:rsidRPr="007412B6" w:rsidRDefault="004D01DF" w:rsidP="006C5EAE">
      <w:pPr>
        <w:pStyle w:val="Rientrocorpodeltesto"/>
        <w:numPr>
          <w:ilvl w:val="0"/>
          <w:numId w:val="15"/>
        </w:numPr>
        <w:spacing w:after="0"/>
        <w:jc w:val="both"/>
        <w:rPr>
          <w:sz w:val="22"/>
          <w:szCs w:val="22"/>
        </w:rPr>
      </w:pPr>
      <w:r>
        <w:rPr>
          <w:smallCaps/>
        </w:rPr>
        <w:t xml:space="preserve">Filippo </w:t>
      </w:r>
      <w:proofErr w:type="spellStart"/>
      <w:r>
        <w:rPr>
          <w:smallCaps/>
        </w:rPr>
        <w:t>Franceschi</w:t>
      </w:r>
      <w:proofErr w:type="spellEnd"/>
      <w:r>
        <w:t xml:space="preserve">, </w:t>
      </w:r>
      <w:r>
        <w:rPr>
          <w:i/>
        </w:rPr>
        <w:t>Evangelizzare oggi</w:t>
      </w:r>
      <w:r>
        <w:t xml:space="preserve">, in </w:t>
      </w:r>
      <w:r>
        <w:rPr>
          <w:smallCaps/>
        </w:rPr>
        <w:t xml:space="preserve">Filippo </w:t>
      </w:r>
      <w:proofErr w:type="spellStart"/>
      <w:r>
        <w:rPr>
          <w:smallCaps/>
        </w:rPr>
        <w:t>Franceschi</w:t>
      </w:r>
      <w:proofErr w:type="spellEnd"/>
      <w:r>
        <w:rPr>
          <w:i/>
          <w:smallCaps/>
        </w:rPr>
        <w:t xml:space="preserve">, </w:t>
      </w:r>
      <w:r>
        <w:rPr>
          <w:i/>
        </w:rPr>
        <w:t>Il mondo riconciliato. Proposte di fede e di cultura</w:t>
      </w:r>
      <w:r>
        <w:t xml:space="preserve">, Fondazione Lanza e Gregoriana Libreria Editrice, Padova 1989, pp. </w:t>
      </w:r>
      <w:r w:rsidR="007412B6">
        <w:t>75-94.</w:t>
      </w:r>
    </w:p>
    <w:p w:rsidR="007412B6" w:rsidRDefault="007412B6" w:rsidP="006C5EAE">
      <w:pPr>
        <w:pStyle w:val="Rientrocorpodeltesto"/>
        <w:numPr>
          <w:ilvl w:val="0"/>
          <w:numId w:val="15"/>
        </w:numPr>
        <w:spacing w:after="0"/>
        <w:jc w:val="both"/>
        <w:rPr>
          <w:sz w:val="22"/>
          <w:szCs w:val="22"/>
        </w:rPr>
      </w:pPr>
      <w:r w:rsidRPr="007412B6">
        <w:rPr>
          <w:smallCaps/>
          <w:sz w:val="22"/>
          <w:szCs w:val="22"/>
        </w:rPr>
        <w:t>Luigi Sartori</w:t>
      </w:r>
      <w:r w:rsidRPr="007412B6">
        <w:rPr>
          <w:sz w:val="22"/>
          <w:szCs w:val="22"/>
        </w:rPr>
        <w:t xml:space="preserve">, </w:t>
      </w:r>
      <w:r w:rsidRPr="007412B6">
        <w:rPr>
          <w:i/>
          <w:sz w:val="22"/>
          <w:szCs w:val="22"/>
        </w:rPr>
        <w:t>Chiesa e Comunità</w:t>
      </w:r>
      <w:r w:rsidRPr="007412B6">
        <w:rPr>
          <w:sz w:val="22"/>
          <w:szCs w:val="22"/>
        </w:rPr>
        <w:t xml:space="preserve">, in </w:t>
      </w:r>
      <w:r w:rsidRPr="007412B6">
        <w:rPr>
          <w:smallCaps/>
          <w:sz w:val="22"/>
          <w:szCs w:val="22"/>
        </w:rPr>
        <w:t>Luigi Sartori</w:t>
      </w:r>
      <w:r w:rsidRPr="007412B6">
        <w:rPr>
          <w:sz w:val="22"/>
          <w:szCs w:val="22"/>
        </w:rPr>
        <w:t xml:space="preserve">, </w:t>
      </w:r>
      <w:r w:rsidRPr="007412B6">
        <w:rPr>
          <w:i/>
          <w:sz w:val="22"/>
          <w:szCs w:val="22"/>
        </w:rPr>
        <w:t>Per una teologia in Italia. Scritti scelti</w:t>
      </w:r>
      <w:r w:rsidRPr="007412B6">
        <w:rPr>
          <w:sz w:val="22"/>
          <w:szCs w:val="22"/>
        </w:rPr>
        <w:t xml:space="preserve">, vol. </w:t>
      </w:r>
      <w:r w:rsidR="00FB1616">
        <w:rPr>
          <w:sz w:val="22"/>
          <w:szCs w:val="22"/>
        </w:rPr>
        <w:t>1</w:t>
      </w:r>
      <w:r w:rsidRPr="007412B6">
        <w:rPr>
          <w:sz w:val="22"/>
          <w:szCs w:val="22"/>
        </w:rPr>
        <w:t>, Edizioni Messaggero, Padova 1997, pp. 87-108.</w:t>
      </w:r>
    </w:p>
    <w:p w:rsidR="00031DB8" w:rsidRPr="007412B6" w:rsidRDefault="00031DB8" w:rsidP="006C5EAE">
      <w:pPr>
        <w:pStyle w:val="Rientrocorpodeltesto"/>
        <w:numPr>
          <w:ilvl w:val="0"/>
          <w:numId w:val="15"/>
        </w:numPr>
        <w:spacing w:after="0"/>
        <w:jc w:val="both"/>
        <w:rPr>
          <w:sz w:val="22"/>
          <w:szCs w:val="22"/>
        </w:rPr>
      </w:pPr>
      <w:r>
        <w:rPr>
          <w:smallCaps/>
          <w:sz w:val="22"/>
          <w:szCs w:val="22"/>
        </w:rPr>
        <w:t>Franco Giulio Brambilla</w:t>
      </w:r>
      <w:r>
        <w:rPr>
          <w:sz w:val="22"/>
          <w:szCs w:val="22"/>
        </w:rPr>
        <w:t xml:space="preserve">, </w:t>
      </w:r>
      <w:proofErr w:type="spellStart"/>
      <w:r>
        <w:rPr>
          <w:i/>
          <w:sz w:val="22"/>
          <w:szCs w:val="22"/>
        </w:rPr>
        <w:t>Liber</w:t>
      </w:r>
      <w:proofErr w:type="spellEnd"/>
      <w:r>
        <w:rPr>
          <w:i/>
          <w:sz w:val="22"/>
          <w:szCs w:val="22"/>
        </w:rPr>
        <w:t xml:space="preserve"> </w:t>
      </w:r>
      <w:proofErr w:type="spellStart"/>
      <w:r>
        <w:rPr>
          <w:i/>
          <w:sz w:val="22"/>
          <w:szCs w:val="22"/>
        </w:rPr>
        <w:t>pastoralis</w:t>
      </w:r>
      <w:proofErr w:type="spellEnd"/>
      <w:r>
        <w:rPr>
          <w:sz w:val="22"/>
          <w:szCs w:val="22"/>
        </w:rPr>
        <w:t xml:space="preserve">, </w:t>
      </w:r>
      <w:proofErr w:type="spellStart"/>
      <w:r>
        <w:rPr>
          <w:sz w:val="22"/>
          <w:szCs w:val="22"/>
        </w:rPr>
        <w:t>Queriniana</w:t>
      </w:r>
      <w:proofErr w:type="spellEnd"/>
      <w:r>
        <w:rPr>
          <w:sz w:val="22"/>
          <w:szCs w:val="22"/>
        </w:rPr>
        <w:t>, Brescia 2017.</w:t>
      </w:r>
    </w:p>
    <w:p w:rsidR="004D01DF" w:rsidRPr="004D01DF" w:rsidRDefault="007412B6" w:rsidP="006C5EAE">
      <w:pPr>
        <w:pStyle w:val="Rientrocorpodeltesto"/>
        <w:numPr>
          <w:ilvl w:val="0"/>
          <w:numId w:val="15"/>
        </w:numPr>
        <w:spacing w:after="0"/>
        <w:jc w:val="both"/>
        <w:rPr>
          <w:sz w:val="22"/>
          <w:szCs w:val="22"/>
        </w:rPr>
      </w:pPr>
      <w:r>
        <w:rPr>
          <w:smallCaps/>
          <w:sz w:val="22"/>
          <w:szCs w:val="22"/>
        </w:rPr>
        <w:t>Luigi Sartori</w:t>
      </w:r>
      <w:r>
        <w:rPr>
          <w:sz w:val="22"/>
          <w:szCs w:val="22"/>
        </w:rPr>
        <w:t xml:space="preserve">, </w:t>
      </w:r>
      <w:r>
        <w:rPr>
          <w:i/>
          <w:sz w:val="22"/>
          <w:szCs w:val="22"/>
        </w:rPr>
        <w:t>Trinità e Chiesa</w:t>
      </w:r>
      <w:r>
        <w:rPr>
          <w:sz w:val="22"/>
          <w:szCs w:val="22"/>
        </w:rPr>
        <w:t xml:space="preserve">, in </w:t>
      </w:r>
      <w:r>
        <w:rPr>
          <w:smallCaps/>
          <w:sz w:val="22"/>
          <w:szCs w:val="22"/>
        </w:rPr>
        <w:t>Luigi Sartori</w:t>
      </w:r>
      <w:r>
        <w:rPr>
          <w:sz w:val="22"/>
          <w:szCs w:val="22"/>
        </w:rPr>
        <w:t xml:space="preserve">, </w:t>
      </w:r>
      <w:r>
        <w:rPr>
          <w:i/>
          <w:sz w:val="22"/>
          <w:szCs w:val="22"/>
        </w:rPr>
        <w:t>Per una teologia in Italia. Scritti scelti</w:t>
      </w:r>
      <w:r>
        <w:rPr>
          <w:sz w:val="22"/>
          <w:szCs w:val="22"/>
        </w:rPr>
        <w:t xml:space="preserve">, vol. </w:t>
      </w:r>
      <w:r w:rsidR="00FB1616">
        <w:rPr>
          <w:sz w:val="22"/>
          <w:szCs w:val="22"/>
        </w:rPr>
        <w:t>3</w:t>
      </w:r>
      <w:r>
        <w:rPr>
          <w:sz w:val="22"/>
          <w:szCs w:val="22"/>
        </w:rPr>
        <w:t>, Edizioni Messaggero, Padova 1997, pp. 213-222.</w:t>
      </w:r>
    </w:p>
    <w:p w:rsidR="006221B6" w:rsidRDefault="00031DB8"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i/>
        </w:rPr>
        <w:t>Le tre colonne del mondo</w:t>
      </w:r>
      <w:r>
        <w:rPr>
          <w:rFonts w:ascii="Times New Roman" w:hAnsi="Times New Roman" w:cs="Times New Roman"/>
        </w:rPr>
        <w:t>, San Paolo, Cinisello Balsamo …</w:t>
      </w:r>
    </w:p>
    <w:p w:rsidR="00031DB8" w:rsidRDefault="00031DB8"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i/>
        </w:rPr>
        <w:t>Mai senza l’altro</w:t>
      </w:r>
      <w:r>
        <w:rPr>
          <w:rFonts w:ascii="Times New Roman" w:hAnsi="Times New Roman" w:cs="Times New Roman"/>
        </w:rPr>
        <w:t xml:space="preserve">, </w:t>
      </w:r>
      <w:proofErr w:type="spellStart"/>
      <w:r>
        <w:rPr>
          <w:rFonts w:ascii="Times New Roman" w:hAnsi="Times New Roman" w:cs="Times New Roman"/>
        </w:rPr>
        <w:t>Qiqajon</w:t>
      </w:r>
      <w:proofErr w:type="spellEnd"/>
      <w:r>
        <w:rPr>
          <w:rFonts w:ascii="Times New Roman" w:hAnsi="Times New Roman" w:cs="Times New Roman"/>
        </w:rPr>
        <w:t xml:space="preserve">, </w:t>
      </w:r>
      <w:proofErr w:type="spellStart"/>
      <w:r>
        <w:rPr>
          <w:rFonts w:ascii="Times New Roman" w:hAnsi="Times New Roman" w:cs="Times New Roman"/>
        </w:rPr>
        <w:t>Bose</w:t>
      </w:r>
      <w:proofErr w:type="spellEnd"/>
    </w:p>
    <w:p w:rsidR="00031DB8" w:rsidRDefault="00C9210C"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Severino </w:t>
      </w:r>
      <w:proofErr w:type="spellStart"/>
      <w:r>
        <w:rPr>
          <w:rFonts w:ascii="Times New Roman" w:hAnsi="Times New Roman" w:cs="Times New Roman"/>
          <w:smallCaps/>
        </w:rPr>
        <w:t>Dianich</w:t>
      </w:r>
      <w:proofErr w:type="spellEnd"/>
      <w:r>
        <w:rPr>
          <w:rFonts w:ascii="Times New Roman" w:hAnsi="Times New Roman" w:cs="Times New Roman"/>
          <w:smallCaps/>
        </w:rPr>
        <w:t xml:space="preserve"> – Carmelo </w:t>
      </w:r>
      <w:proofErr w:type="spellStart"/>
      <w:r>
        <w:rPr>
          <w:rFonts w:ascii="Times New Roman" w:hAnsi="Times New Roman" w:cs="Times New Roman"/>
          <w:smallCaps/>
        </w:rPr>
        <w:t>Torcivia</w:t>
      </w:r>
      <w:proofErr w:type="spellEnd"/>
      <w:r>
        <w:rPr>
          <w:rFonts w:ascii="Times New Roman" w:hAnsi="Times New Roman" w:cs="Times New Roman"/>
          <w:smallCaps/>
        </w:rPr>
        <w:t xml:space="preserve">, </w:t>
      </w:r>
      <w:r>
        <w:rPr>
          <w:rFonts w:ascii="Times New Roman" w:hAnsi="Times New Roman" w:cs="Times New Roman"/>
          <w:i/>
        </w:rPr>
        <w:t>Forme del popolo di Dio tra comunità e fraternità</w:t>
      </w:r>
      <w:r>
        <w:rPr>
          <w:rFonts w:ascii="Times New Roman" w:hAnsi="Times New Roman" w:cs="Times New Roman"/>
        </w:rPr>
        <w:t>, San Paolo, Cinisello Balsamo 2012.</w:t>
      </w:r>
    </w:p>
    <w:p w:rsidR="00C9210C" w:rsidRDefault="00C9210C"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Armando Matteo</w:t>
      </w:r>
      <w:r>
        <w:rPr>
          <w:rFonts w:ascii="Times New Roman" w:hAnsi="Times New Roman" w:cs="Times New Roman"/>
        </w:rPr>
        <w:t xml:space="preserve">, </w:t>
      </w:r>
      <w:r>
        <w:rPr>
          <w:rFonts w:ascii="Times New Roman" w:hAnsi="Times New Roman" w:cs="Times New Roman"/>
          <w:i/>
        </w:rPr>
        <w:t>Il Dio mite. Una teologia per il nostro tempo</w:t>
      </w:r>
      <w:r>
        <w:rPr>
          <w:rFonts w:ascii="Times New Roman" w:hAnsi="Times New Roman" w:cs="Times New Roman"/>
        </w:rPr>
        <w:t>, San Paolo, Cinisello Balsamo 2017.</w:t>
      </w:r>
    </w:p>
    <w:p w:rsidR="00C9210C" w:rsidRDefault="00C9210C"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Ernesto </w:t>
      </w:r>
      <w:proofErr w:type="spellStart"/>
      <w:r>
        <w:rPr>
          <w:rFonts w:ascii="Times New Roman" w:hAnsi="Times New Roman" w:cs="Times New Roman"/>
          <w:smallCaps/>
        </w:rPr>
        <w:t>Balducci</w:t>
      </w:r>
      <w:proofErr w:type="spellEnd"/>
      <w:r>
        <w:rPr>
          <w:rFonts w:ascii="Times New Roman" w:hAnsi="Times New Roman" w:cs="Times New Roman"/>
        </w:rPr>
        <w:t xml:space="preserve">, </w:t>
      </w:r>
      <w:r>
        <w:rPr>
          <w:rFonts w:ascii="Times New Roman" w:hAnsi="Times New Roman" w:cs="Times New Roman"/>
          <w:i/>
        </w:rPr>
        <w:t>L’altro. Un orizzonte profetico</w:t>
      </w:r>
      <w:r>
        <w:rPr>
          <w:rFonts w:ascii="Times New Roman" w:hAnsi="Times New Roman" w:cs="Times New Roman"/>
        </w:rPr>
        <w:t>, Giunti, Milano 2004.</w:t>
      </w:r>
    </w:p>
    <w:p w:rsidR="00C9210C" w:rsidRDefault="00C9210C"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Giovanni Ferretti</w:t>
      </w:r>
      <w:r>
        <w:rPr>
          <w:rFonts w:ascii="Times New Roman" w:hAnsi="Times New Roman" w:cs="Times New Roman"/>
        </w:rPr>
        <w:t xml:space="preserve">, </w:t>
      </w:r>
      <w:r>
        <w:rPr>
          <w:rFonts w:ascii="Times New Roman" w:hAnsi="Times New Roman" w:cs="Times New Roman"/>
          <w:i/>
        </w:rPr>
        <w:t>Essere cristiani oggi. Il «nostro» cristianesimo nel moderno mondo secolare</w:t>
      </w:r>
      <w:r>
        <w:rPr>
          <w:rFonts w:ascii="Times New Roman" w:hAnsi="Times New Roman" w:cs="Times New Roman"/>
        </w:rPr>
        <w:t xml:space="preserve">, Elle Di Ci, </w:t>
      </w:r>
      <w:proofErr w:type="spellStart"/>
      <w:r>
        <w:rPr>
          <w:rFonts w:ascii="Times New Roman" w:hAnsi="Times New Roman" w:cs="Times New Roman"/>
        </w:rPr>
        <w:t>Leumann</w:t>
      </w:r>
      <w:proofErr w:type="spellEnd"/>
      <w:r>
        <w:rPr>
          <w:rFonts w:ascii="Times New Roman" w:hAnsi="Times New Roman" w:cs="Times New Roman"/>
        </w:rPr>
        <w:t xml:space="preserve"> (Torino) 2011. </w:t>
      </w:r>
    </w:p>
    <w:p w:rsidR="00D6231B" w:rsidRDefault="00D6231B"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Pierangelo </w:t>
      </w:r>
      <w:proofErr w:type="spellStart"/>
      <w:r>
        <w:rPr>
          <w:rFonts w:ascii="Times New Roman" w:hAnsi="Times New Roman" w:cs="Times New Roman"/>
          <w:smallCaps/>
        </w:rPr>
        <w:t>Sequeri</w:t>
      </w:r>
      <w:proofErr w:type="spellEnd"/>
      <w:r>
        <w:rPr>
          <w:rFonts w:ascii="Times New Roman" w:hAnsi="Times New Roman" w:cs="Times New Roman"/>
        </w:rPr>
        <w:t xml:space="preserve">, </w:t>
      </w:r>
      <w:r>
        <w:rPr>
          <w:rFonts w:ascii="Times New Roman" w:hAnsi="Times New Roman" w:cs="Times New Roman"/>
          <w:i/>
        </w:rPr>
        <w:t>Charles de Foucauld. Il vangelo viene da Nazareth</w:t>
      </w:r>
      <w:r>
        <w:rPr>
          <w:rFonts w:ascii="Times New Roman" w:hAnsi="Times New Roman" w:cs="Times New Roman"/>
        </w:rPr>
        <w:t>, Vita e Pensiero, Milano 2010.</w:t>
      </w:r>
    </w:p>
    <w:p w:rsidR="00FB1616" w:rsidRDefault="00FB1616"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smallCaps/>
        </w:rPr>
        <w:t xml:space="preserve">Pierangelo </w:t>
      </w:r>
      <w:proofErr w:type="spellStart"/>
      <w:r>
        <w:rPr>
          <w:rFonts w:ascii="Times New Roman" w:hAnsi="Times New Roman" w:cs="Times New Roman"/>
          <w:smallCaps/>
        </w:rPr>
        <w:t>Sequeri</w:t>
      </w:r>
      <w:proofErr w:type="spellEnd"/>
      <w:r>
        <w:rPr>
          <w:rFonts w:ascii="Times New Roman" w:hAnsi="Times New Roman" w:cs="Times New Roman"/>
          <w:smallCaps/>
        </w:rPr>
        <w:t xml:space="preserve">, </w:t>
      </w:r>
      <w:r>
        <w:rPr>
          <w:rFonts w:ascii="Times New Roman" w:hAnsi="Times New Roman" w:cs="Times New Roman"/>
          <w:i/>
        </w:rPr>
        <w:t>La cruna dell’ego. Uscire dal monoteismo del sé</w:t>
      </w:r>
      <w:r>
        <w:rPr>
          <w:rFonts w:ascii="Times New Roman" w:hAnsi="Times New Roman" w:cs="Times New Roman"/>
        </w:rPr>
        <w:t>, Vita e Pensiero, Milano 2017.</w:t>
      </w:r>
    </w:p>
    <w:p w:rsidR="006B030B" w:rsidRDefault="006B030B" w:rsidP="006C5EAE">
      <w:pPr>
        <w:spacing w:after="0" w:line="240" w:lineRule="auto"/>
        <w:rPr>
          <w:rFonts w:ascii="Times New Roman" w:hAnsi="Times New Roman" w:cs="Times New Roman"/>
        </w:rPr>
      </w:pPr>
    </w:p>
    <w:p w:rsidR="00FB1616" w:rsidRDefault="00FB1616" w:rsidP="006C5EAE">
      <w:pPr>
        <w:spacing w:after="0" w:line="240" w:lineRule="auto"/>
        <w:rPr>
          <w:rFonts w:ascii="Times New Roman" w:hAnsi="Times New Roman" w:cs="Times New Roman"/>
        </w:rPr>
      </w:pPr>
    </w:p>
    <w:p w:rsidR="00FB1616" w:rsidRPr="00CD3222" w:rsidRDefault="00FB1616" w:rsidP="00FB1616">
      <w:pPr>
        <w:spacing w:after="0" w:line="240" w:lineRule="auto"/>
        <w:ind w:firstLine="284"/>
        <w:jc w:val="right"/>
        <w:rPr>
          <w:rFonts w:ascii="Times New Roman" w:hAnsi="Times New Roman" w:cs="Times New Roman"/>
          <w:i/>
        </w:rPr>
      </w:pPr>
      <w:r>
        <w:rPr>
          <w:rFonts w:ascii="Times New Roman" w:hAnsi="Times New Roman" w:cs="Times New Roman"/>
          <w:i/>
        </w:rPr>
        <w:t xml:space="preserve">A cura di </w:t>
      </w:r>
      <w:r w:rsidRPr="00CD3222">
        <w:rPr>
          <w:rFonts w:ascii="Times New Roman" w:hAnsi="Times New Roman" w:cs="Times New Roman"/>
          <w:i/>
        </w:rPr>
        <w:t>don Giulio Osto</w:t>
      </w:r>
      <w:r>
        <w:rPr>
          <w:rFonts w:ascii="Times New Roman" w:hAnsi="Times New Roman" w:cs="Times New Roman"/>
          <w:i/>
        </w:rPr>
        <w:t>, giugno 2017</w:t>
      </w:r>
    </w:p>
    <w:p w:rsidR="001F6336" w:rsidRDefault="001F6336" w:rsidP="001F6336">
      <w:pPr>
        <w:spacing w:after="0" w:line="240" w:lineRule="auto"/>
        <w:ind w:firstLine="284"/>
        <w:jc w:val="right"/>
        <w:rPr>
          <w:rFonts w:ascii="Times New Roman" w:hAnsi="Times New Roman" w:cs="Times New Roman"/>
          <w:i/>
          <w:sz w:val="20"/>
        </w:rPr>
      </w:pPr>
      <w:r>
        <w:rPr>
          <w:rFonts w:ascii="Times New Roman" w:hAnsi="Times New Roman" w:cs="Times New Roman"/>
          <w:i/>
          <w:sz w:val="20"/>
        </w:rPr>
        <w:t xml:space="preserve">Docente di teologia, </w:t>
      </w:r>
      <w:r w:rsidRPr="001F77C9">
        <w:rPr>
          <w:rFonts w:ascii="Times New Roman" w:hAnsi="Times New Roman" w:cs="Times New Roman"/>
          <w:i/>
          <w:sz w:val="20"/>
        </w:rPr>
        <w:t>Facoltà Teologica del Triveneto</w:t>
      </w:r>
      <w:r>
        <w:rPr>
          <w:rFonts w:ascii="Times New Roman" w:hAnsi="Times New Roman" w:cs="Times New Roman"/>
          <w:i/>
          <w:sz w:val="20"/>
        </w:rPr>
        <w:t xml:space="preserve">, </w:t>
      </w:r>
      <w:r w:rsidRPr="001F77C9">
        <w:rPr>
          <w:rFonts w:ascii="Times New Roman" w:hAnsi="Times New Roman" w:cs="Times New Roman"/>
          <w:i/>
          <w:sz w:val="20"/>
        </w:rPr>
        <w:t>Padova</w:t>
      </w:r>
    </w:p>
    <w:p w:rsidR="00FB1616" w:rsidRDefault="00FB1616" w:rsidP="006C5EAE">
      <w:pPr>
        <w:spacing w:after="0" w:line="240" w:lineRule="auto"/>
        <w:rPr>
          <w:rFonts w:ascii="Times New Roman" w:hAnsi="Times New Roman" w:cs="Times New Roman"/>
        </w:rPr>
      </w:pPr>
    </w:p>
    <w:p w:rsidR="00FF579C" w:rsidRDefault="00FF579C">
      <w:pPr>
        <w:rPr>
          <w:rFonts w:ascii="Times New Roman" w:hAnsi="Times New Roman" w:cs="Times New Roman"/>
          <w:b/>
          <w:spacing w:val="-5"/>
          <w:sz w:val="24"/>
        </w:rPr>
      </w:pPr>
      <w:r>
        <w:rPr>
          <w:rFonts w:ascii="Times New Roman" w:hAnsi="Times New Roman" w:cs="Times New Roman"/>
          <w:b/>
          <w:spacing w:val="-5"/>
          <w:sz w:val="24"/>
        </w:rPr>
        <w:br w:type="page"/>
      </w:r>
    </w:p>
    <w:p w:rsidR="006221B6" w:rsidRPr="00FF579C" w:rsidRDefault="00D6231B" w:rsidP="00FF579C">
      <w:pPr>
        <w:spacing w:after="0" w:line="240" w:lineRule="auto"/>
        <w:jc w:val="center"/>
        <w:rPr>
          <w:rFonts w:ascii="Times New Roman" w:hAnsi="Times New Roman" w:cs="Times New Roman"/>
          <w:b/>
          <w:sz w:val="28"/>
        </w:rPr>
      </w:pPr>
      <w:r w:rsidRPr="00FF579C">
        <w:rPr>
          <w:rFonts w:ascii="Times New Roman" w:hAnsi="Times New Roman" w:cs="Times New Roman"/>
          <w:b/>
          <w:spacing w:val="-5"/>
          <w:sz w:val="28"/>
        </w:rPr>
        <w:lastRenderedPageBreak/>
        <w:t xml:space="preserve">FRATERNITÁ - </w:t>
      </w:r>
      <w:r w:rsidR="006221B6" w:rsidRPr="00FF579C">
        <w:rPr>
          <w:rFonts w:ascii="Times New Roman" w:hAnsi="Times New Roman" w:cs="Times New Roman"/>
          <w:b/>
          <w:sz w:val="28"/>
        </w:rPr>
        <w:t>Appendice 2 – Suggerimenti</w:t>
      </w:r>
      <w:r w:rsidR="006D2831" w:rsidRPr="00FF579C">
        <w:rPr>
          <w:rFonts w:ascii="Times New Roman" w:hAnsi="Times New Roman" w:cs="Times New Roman"/>
          <w:b/>
          <w:sz w:val="28"/>
        </w:rPr>
        <w:t>, materiali, esperienze</w:t>
      </w:r>
    </w:p>
    <w:p w:rsidR="006C5EAE" w:rsidRDefault="006C5EAE" w:rsidP="006C5EAE">
      <w:pPr>
        <w:spacing w:after="0" w:line="240" w:lineRule="auto"/>
        <w:jc w:val="both"/>
        <w:rPr>
          <w:rFonts w:ascii="Times New Roman" w:hAnsi="Times New Roman" w:cs="Times New Roman"/>
          <w:sz w:val="24"/>
        </w:rPr>
      </w:pPr>
    </w:p>
    <w:p w:rsidR="00456421" w:rsidRPr="00737BE1" w:rsidRDefault="00456421" w:rsidP="00456421">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Lo sfondo di riflessione sulla fraternità è dato da tre grandi </w:t>
      </w:r>
      <w:r>
        <w:rPr>
          <w:rFonts w:ascii="Times New Roman" w:hAnsi="Times New Roman" w:cs="Times New Roman"/>
          <w:i/>
          <w:sz w:val="24"/>
        </w:rPr>
        <w:t xml:space="preserve">esercizi di fraternità </w:t>
      </w:r>
      <w:r>
        <w:rPr>
          <w:rFonts w:ascii="Times New Roman" w:hAnsi="Times New Roman" w:cs="Times New Roman"/>
          <w:sz w:val="24"/>
        </w:rPr>
        <w:t xml:space="preserve">che interpellano in modo particolare la Chiesa di Padova nei prossimi mesi, cioè: il </w:t>
      </w:r>
      <w:r w:rsidRPr="00737BE1">
        <w:rPr>
          <w:rFonts w:ascii="Times New Roman" w:hAnsi="Times New Roman" w:cs="Times New Roman"/>
          <w:i/>
          <w:sz w:val="24"/>
        </w:rPr>
        <w:t>Sinodo dei Giovani</w:t>
      </w:r>
      <w:r>
        <w:rPr>
          <w:rFonts w:ascii="Times New Roman" w:hAnsi="Times New Roman" w:cs="Times New Roman"/>
          <w:sz w:val="24"/>
        </w:rPr>
        <w:t xml:space="preserve">, il rinnovo degli </w:t>
      </w:r>
      <w:r w:rsidRPr="00737BE1">
        <w:rPr>
          <w:rFonts w:ascii="Times New Roman" w:hAnsi="Times New Roman" w:cs="Times New Roman"/>
          <w:i/>
          <w:sz w:val="24"/>
        </w:rPr>
        <w:t>Organismi di partecipazione</w:t>
      </w:r>
      <w:r>
        <w:rPr>
          <w:rFonts w:ascii="Times New Roman" w:hAnsi="Times New Roman" w:cs="Times New Roman"/>
          <w:sz w:val="24"/>
        </w:rPr>
        <w:t xml:space="preserve"> e il </w:t>
      </w:r>
      <w:r w:rsidRPr="00737BE1">
        <w:rPr>
          <w:rFonts w:ascii="Times New Roman" w:hAnsi="Times New Roman" w:cs="Times New Roman"/>
          <w:i/>
          <w:sz w:val="24"/>
        </w:rPr>
        <w:t>Quarto Tempo</w:t>
      </w:r>
      <w:r>
        <w:rPr>
          <w:rFonts w:ascii="Times New Roman" w:hAnsi="Times New Roman" w:cs="Times New Roman"/>
          <w:sz w:val="24"/>
        </w:rPr>
        <w:t xml:space="preserve"> dell’Iniziazione Cristiana. Oltre a questi tre grandi ambiti, è importante ricordare come siano già stati attivati altri esercizi di fraternità da continuare a sostenere, in particolare </w:t>
      </w:r>
      <w:r w:rsidR="00737BE1">
        <w:rPr>
          <w:rFonts w:ascii="Times New Roman" w:hAnsi="Times New Roman" w:cs="Times New Roman"/>
          <w:sz w:val="24"/>
        </w:rPr>
        <w:t xml:space="preserve">tre: il progetto </w:t>
      </w:r>
      <w:r w:rsidR="00737BE1">
        <w:rPr>
          <w:rFonts w:ascii="Times New Roman" w:hAnsi="Times New Roman" w:cs="Times New Roman"/>
          <w:i/>
          <w:sz w:val="24"/>
        </w:rPr>
        <w:t>Cantieri di Carità e Giustizia</w:t>
      </w:r>
      <w:r w:rsidR="00FB1616">
        <w:rPr>
          <w:rFonts w:ascii="Times New Roman" w:hAnsi="Times New Roman" w:cs="Times New Roman"/>
          <w:sz w:val="24"/>
        </w:rPr>
        <w:t xml:space="preserve"> che dà</w:t>
      </w:r>
      <w:r w:rsidR="00737BE1">
        <w:rPr>
          <w:rFonts w:ascii="Times New Roman" w:hAnsi="Times New Roman" w:cs="Times New Roman"/>
          <w:sz w:val="24"/>
        </w:rPr>
        <w:t xml:space="preserve"> un volto alla fraternità con le persone povere e disagiate. In secondo luogo, l’attenzione per una </w:t>
      </w:r>
      <w:r w:rsidR="00737BE1" w:rsidRPr="00737BE1">
        <w:rPr>
          <w:rFonts w:ascii="Times New Roman" w:hAnsi="Times New Roman" w:cs="Times New Roman"/>
          <w:i/>
          <w:sz w:val="24"/>
        </w:rPr>
        <w:t>gestione fraterna e solidale delle risorse economiche</w:t>
      </w:r>
      <w:r w:rsidR="00737BE1">
        <w:rPr>
          <w:rFonts w:ascii="Times New Roman" w:hAnsi="Times New Roman" w:cs="Times New Roman"/>
          <w:sz w:val="24"/>
        </w:rPr>
        <w:t xml:space="preserve">, a partire dallo stesso Ente Diocesi che ha pubblicato il 29 ottobre 2019, per la prima volta, il </w:t>
      </w:r>
      <w:r w:rsidR="00737BE1">
        <w:rPr>
          <w:rFonts w:ascii="Times New Roman" w:hAnsi="Times New Roman" w:cs="Times New Roman"/>
          <w:i/>
          <w:sz w:val="24"/>
        </w:rPr>
        <w:t>Rapporto Annuale 2015</w:t>
      </w:r>
      <w:r w:rsidR="00737BE1">
        <w:rPr>
          <w:rFonts w:ascii="Times New Roman" w:hAnsi="Times New Roman" w:cs="Times New Roman"/>
          <w:sz w:val="24"/>
        </w:rPr>
        <w:t xml:space="preserve">. Infine tutte le attività della </w:t>
      </w:r>
      <w:r w:rsidR="00737BE1" w:rsidRPr="00737BE1">
        <w:rPr>
          <w:rFonts w:ascii="Times New Roman" w:hAnsi="Times New Roman" w:cs="Times New Roman"/>
          <w:i/>
          <w:sz w:val="24"/>
        </w:rPr>
        <w:t xml:space="preserve">Caritas </w:t>
      </w:r>
      <w:r w:rsidR="00737BE1">
        <w:rPr>
          <w:rFonts w:ascii="Times New Roman" w:hAnsi="Times New Roman" w:cs="Times New Roman"/>
          <w:sz w:val="24"/>
        </w:rPr>
        <w:t xml:space="preserve">per i nostri fratelli e sorelle migranti, profughi e richiedenti asilo. </w:t>
      </w:r>
    </w:p>
    <w:p w:rsidR="006C5EAE" w:rsidRDefault="00737BE1" w:rsidP="00456421">
      <w:pPr>
        <w:spacing w:after="0" w:line="240" w:lineRule="auto"/>
        <w:ind w:firstLine="284"/>
        <w:jc w:val="both"/>
        <w:rPr>
          <w:rFonts w:ascii="Times New Roman" w:hAnsi="Times New Roman" w:cs="Times New Roman"/>
          <w:sz w:val="24"/>
        </w:rPr>
      </w:pPr>
      <w:r>
        <w:rPr>
          <w:rFonts w:ascii="Times New Roman" w:hAnsi="Times New Roman" w:cs="Times New Roman"/>
          <w:sz w:val="24"/>
        </w:rPr>
        <w:t>Ricordando questo, ecco u</w:t>
      </w:r>
      <w:r w:rsidR="006C5EAE">
        <w:rPr>
          <w:rFonts w:ascii="Times New Roman" w:hAnsi="Times New Roman" w:cs="Times New Roman"/>
          <w:sz w:val="24"/>
        </w:rPr>
        <w:t>na serie di suggerimenti utilizzabili in diverse circostanze: per momenti di formazione, per itinerari formativi, per un approfondimento personale, per un’iniziativa in parrocchia, per la settimana della comunità, per il tempo dell’estate …</w:t>
      </w:r>
    </w:p>
    <w:p w:rsidR="006C5EAE" w:rsidRPr="006C5EAE" w:rsidRDefault="006C5EAE" w:rsidP="006C5EAE">
      <w:pPr>
        <w:spacing w:after="0" w:line="240" w:lineRule="auto"/>
        <w:jc w:val="both"/>
        <w:rPr>
          <w:rFonts w:ascii="Times New Roman" w:hAnsi="Times New Roman" w:cs="Times New Roman"/>
          <w:sz w:val="24"/>
        </w:rPr>
      </w:pPr>
    </w:p>
    <w:p w:rsidR="00D6231B" w:rsidRPr="006D2831" w:rsidRDefault="006D2831" w:rsidP="006C5EAE">
      <w:pPr>
        <w:pStyle w:val="Paragrafoelenco"/>
        <w:numPr>
          <w:ilvl w:val="0"/>
          <w:numId w:val="18"/>
        </w:numPr>
        <w:spacing w:after="0" w:line="240" w:lineRule="auto"/>
        <w:jc w:val="both"/>
        <w:rPr>
          <w:rFonts w:ascii="Times New Roman" w:hAnsi="Times New Roman" w:cs="Times New Roman"/>
          <w:b/>
        </w:rPr>
      </w:pPr>
      <w:r w:rsidRPr="006D2831">
        <w:rPr>
          <w:rFonts w:ascii="Times New Roman" w:hAnsi="Times New Roman" w:cs="Times New Roman"/>
          <w:b/>
        </w:rPr>
        <w:t>Spunti biblici</w:t>
      </w:r>
    </w:p>
    <w:p w:rsidR="006D2831" w:rsidRDefault="006D2831" w:rsidP="006C5EAE">
      <w:pPr>
        <w:spacing w:after="0" w:line="240" w:lineRule="auto"/>
        <w:jc w:val="both"/>
        <w:rPr>
          <w:rFonts w:ascii="Times New Roman" w:hAnsi="Times New Roman" w:cs="Times New Roman"/>
        </w:rPr>
      </w:pPr>
    </w:p>
    <w:p w:rsidR="006D2831" w:rsidRPr="006D2831" w:rsidRDefault="006D2831" w:rsidP="006C5EAE">
      <w:pPr>
        <w:pStyle w:val="Paragrafoelenco"/>
        <w:numPr>
          <w:ilvl w:val="0"/>
          <w:numId w:val="19"/>
        </w:numPr>
        <w:spacing w:after="0" w:line="240" w:lineRule="auto"/>
        <w:jc w:val="both"/>
        <w:rPr>
          <w:rFonts w:ascii="Times New Roman" w:hAnsi="Times New Roman" w:cs="Times New Roman"/>
          <w:i/>
        </w:rPr>
      </w:pPr>
      <w:r w:rsidRPr="006D2831">
        <w:rPr>
          <w:rFonts w:ascii="Times New Roman" w:hAnsi="Times New Roman" w:cs="Times New Roman"/>
          <w:i/>
        </w:rPr>
        <w:t>Giuseppe e i suoi fratelli</w:t>
      </w:r>
    </w:p>
    <w:p w:rsidR="006D2831" w:rsidRPr="006D2831" w:rsidRDefault="006D2831" w:rsidP="006C5EAE">
      <w:pPr>
        <w:pStyle w:val="Paragrafoelenco"/>
        <w:numPr>
          <w:ilvl w:val="0"/>
          <w:numId w:val="15"/>
        </w:numPr>
        <w:spacing w:after="0" w:line="240" w:lineRule="auto"/>
        <w:jc w:val="both"/>
        <w:rPr>
          <w:rFonts w:ascii="Times New Roman" w:hAnsi="Times New Roman" w:cs="Times New Roman"/>
        </w:rPr>
      </w:pPr>
      <w:r w:rsidRPr="006D2831">
        <w:rPr>
          <w:rFonts w:ascii="Times New Roman" w:hAnsi="Times New Roman" w:cs="Times New Roman"/>
        </w:rPr>
        <w:t xml:space="preserve">Un </w:t>
      </w:r>
      <w:proofErr w:type="spellStart"/>
      <w:r w:rsidRPr="006D2831">
        <w:rPr>
          <w:rFonts w:ascii="Times New Roman" w:hAnsi="Times New Roman" w:cs="Times New Roman"/>
        </w:rPr>
        <w:t>camposcuola</w:t>
      </w:r>
      <w:proofErr w:type="spellEnd"/>
      <w:r w:rsidRPr="006D2831">
        <w:rPr>
          <w:rFonts w:ascii="Times New Roman" w:hAnsi="Times New Roman" w:cs="Times New Roman"/>
        </w:rPr>
        <w:t xml:space="preserve">. Azione Cattolica di Padova, </w:t>
      </w:r>
      <w:r w:rsidRPr="006D2831">
        <w:rPr>
          <w:rFonts w:ascii="Times New Roman" w:hAnsi="Times New Roman" w:cs="Times New Roman"/>
          <w:i/>
        </w:rPr>
        <w:t>Dammi corda. Guida educatori</w:t>
      </w:r>
      <w:r w:rsidRPr="006D2831">
        <w:rPr>
          <w:rFonts w:ascii="Times New Roman" w:hAnsi="Times New Roman" w:cs="Times New Roman"/>
        </w:rPr>
        <w:t>, Campo ACR 2016. Un campo tutto ispirato alla storia biblica del libro della Genesi.</w:t>
      </w:r>
    </w:p>
    <w:p w:rsidR="006D2831" w:rsidRDefault="006D2831" w:rsidP="006C5EAE">
      <w:pPr>
        <w:pStyle w:val="Paragrafoelenco"/>
        <w:numPr>
          <w:ilvl w:val="0"/>
          <w:numId w:val="15"/>
        </w:numPr>
        <w:spacing w:after="0" w:line="240" w:lineRule="auto"/>
        <w:jc w:val="both"/>
        <w:rPr>
          <w:rFonts w:ascii="Times New Roman" w:hAnsi="Times New Roman" w:cs="Times New Roman"/>
        </w:rPr>
      </w:pPr>
      <w:r w:rsidRPr="006D2831">
        <w:rPr>
          <w:rFonts w:ascii="Times New Roman" w:hAnsi="Times New Roman" w:cs="Times New Roman"/>
        </w:rPr>
        <w:t xml:space="preserve">Incontri per famiglie e figli. Villa Immacolata, </w:t>
      </w:r>
      <w:r w:rsidRPr="006D2831">
        <w:rPr>
          <w:rFonts w:ascii="Times New Roman" w:hAnsi="Times New Roman" w:cs="Times New Roman"/>
          <w:i/>
        </w:rPr>
        <w:t>Narrare la Bibbia in famiglia</w:t>
      </w:r>
      <w:r w:rsidRPr="006D2831">
        <w:rPr>
          <w:rFonts w:ascii="Times New Roman" w:hAnsi="Times New Roman" w:cs="Times New Roman"/>
        </w:rPr>
        <w:t xml:space="preserve">, itinerario 2016-2017. Cinque incontri a partire dalla storia di Giuseppe e i suoi fratelli. Vedere </w:t>
      </w:r>
      <w:hyperlink r:id="rId9" w:history="1">
        <w:r w:rsidRPr="006D2831">
          <w:rPr>
            <w:rStyle w:val="Collegamentoipertestuale"/>
            <w:rFonts w:ascii="Times New Roman" w:hAnsi="Times New Roman" w:cs="Times New Roman"/>
            <w:color w:val="auto"/>
            <w:u w:val="none"/>
          </w:rPr>
          <w:t>www.villaimmacolata.net</w:t>
        </w:r>
      </w:hyperlink>
      <w:r w:rsidRPr="006D2831">
        <w:rPr>
          <w:rFonts w:ascii="Times New Roman" w:hAnsi="Times New Roman" w:cs="Times New Roman"/>
        </w:rPr>
        <w:t xml:space="preserve"> </w:t>
      </w:r>
    </w:p>
    <w:p w:rsidR="006D2831" w:rsidRPr="006D2831" w:rsidRDefault="006D2831" w:rsidP="006C5EAE">
      <w:pPr>
        <w:pStyle w:val="Paragrafoelenco"/>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Sono molti i materiali di vario tipo ispirati a questa storia di fraternità quanto mai attuale tra migrazioni, crisi economiche, riconciliazione. Tra le tante cose il musical </w:t>
      </w:r>
      <w:r>
        <w:rPr>
          <w:rFonts w:ascii="Times New Roman" w:hAnsi="Times New Roman" w:cs="Times New Roman"/>
          <w:i/>
        </w:rPr>
        <w:t>Il sogno di Giuseppe</w:t>
      </w:r>
      <w:r>
        <w:rPr>
          <w:rFonts w:ascii="Times New Roman" w:hAnsi="Times New Roman" w:cs="Times New Roman"/>
        </w:rPr>
        <w:t xml:space="preserve"> edito dalle Paoline.</w:t>
      </w:r>
    </w:p>
    <w:p w:rsidR="006D2831" w:rsidRDefault="006D2831" w:rsidP="006C5EAE">
      <w:pPr>
        <w:spacing w:after="0" w:line="240" w:lineRule="auto"/>
        <w:ind w:left="720"/>
        <w:jc w:val="both"/>
        <w:rPr>
          <w:rFonts w:ascii="Times New Roman" w:hAnsi="Times New Roman" w:cs="Times New Roman"/>
        </w:rPr>
      </w:pPr>
    </w:p>
    <w:p w:rsidR="009C6A46" w:rsidRPr="009C6A46" w:rsidRDefault="006D2831" w:rsidP="006C5EAE">
      <w:pPr>
        <w:pStyle w:val="Paragrafoelenco"/>
        <w:numPr>
          <w:ilvl w:val="0"/>
          <w:numId w:val="19"/>
        </w:numPr>
        <w:spacing w:after="0" w:line="240" w:lineRule="auto"/>
        <w:rPr>
          <w:rFonts w:ascii="Times New Roman" w:hAnsi="Times New Roman" w:cs="Times New Roman"/>
          <w:spacing w:val="-5"/>
          <w:sz w:val="24"/>
        </w:rPr>
      </w:pPr>
      <w:r w:rsidRPr="006D2831">
        <w:rPr>
          <w:rFonts w:ascii="Times New Roman" w:hAnsi="Times New Roman" w:cs="Times New Roman"/>
          <w:i/>
        </w:rPr>
        <w:t>Il Padre nostro</w:t>
      </w:r>
    </w:p>
    <w:p w:rsidR="006C5EAE" w:rsidRDefault="009C6A46" w:rsidP="006C5EAE">
      <w:pPr>
        <w:pStyle w:val="Paragrafoelenco"/>
        <w:spacing w:after="0" w:line="240" w:lineRule="auto"/>
        <w:jc w:val="both"/>
        <w:rPr>
          <w:rFonts w:ascii="Times New Roman" w:hAnsi="Times New Roman" w:cs="Times New Roman"/>
        </w:rPr>
      </w:pPr>
      <w:r>
        <w:rPr>
          <w:rFonts w:ascii="Times New Roman" w:hAnsi="Times New Roman" w:cs="Times New Roman"/>
        </w:rPr>
        <w:t>La preghiera consegnata da Gesù è un</w:t>
      </w:r>
      <w:r w:rsidR="006C5EAE">
        <w:rPr>
          <w:rFonts w:ascii="Times New Roman" w:hAnsi="Times New Roman" w:cs="Times New Roman"/>
        </w:rPr>
        <w:t xml:space="preserve"> itinerario di fraternità. I commenti al testo biblico sono molti, a partire da quelli di molti padri della Chiesa. Tra i tanti </w:t>
      </w:r>
      <w:r w:rsidR="006C5EAE">
        <w:rPr>
          <w:rFonts w:ascii="Times New Roman" w:hAnsi="Times New Roman" w:cs="Times New Roman"/>
          <w:smallCaps/>
        </w:rPr>
        <w:t xml:space="preserve">Bruno </w:t>
      </w:r>
      <w:proofErr w:type="spellStart"/>
      <w:r w:rsidR="006C5EAE">
        <w:rPr>
          <w:rFonts w:ascii="Times New Roman" w:hAnsi="Times New Roman" w:cs="Times New Roman"/>
          <w:smallCaps/>
        </w:rPr>
        <w:t>Maggioni</w:t>
      </w:r>
      <w:proofErr w:type="spellEnd"/>
      <w:r w:rsidR="006C5EAE">
        <w:rPr>
          <w:rFonts w:ascii="Times New Roman" w:hAnsi="Times New Roman" w:cs="Times New Roman"/>
        </w:rPr>
        <w:t xml:space="preserve">, </w:t>
      </w:r>
      <w:r w:rsidR="006C5EAE">
        <w:rPr>
          <w:rFonts w:ascii="Times New Roman" w:hAnsi="Times New Roman" w:cs="Times New Roman"/>
          <w:i/>
        </w:rPr>
        <w:t>Padre nostro</w:t>
      </w:r>
      <w:r w:rsidR="006C5EAE">
        <w:rPr>
          <w:rFonts w:ascii="Times New Roman" w:hAnsi="Times New Roman" w:cs="Times New Roman"/>
        </w:rPr>
        <w:t>, Vita e Pensiero, Milano 1995.</w:t>
      </w:r>
    </w:p>
    <w:p w:rsidR="006C5EAE" w:rsidRDefault="006C5EAE" w:rsidP="006C5EAE">
      <w:pPr>
        <w:pStyle w:val="Paragrafoelenco"/>
        <w:spacing w:after="0" w:line="240" w:lineRule="auto"/>
        <w:jc w:val="both"/>
        <w:rPr>
          <w:rFonts w:ascii="Times New Roman" w:hAnsi="Times New Roman" w:cs="Times New Roman"/>
        </w:rPr>
      </w:pPr>
    </w:p>
    <w:p w:rsidR="006C5EAE" w:rsidRPr="006C5EAE" w:rsidRDefault="006C5EAE" w:rsidP="006C5EAE">
      <w:pPr>
        <w:pStyle w:val="Paragrafoelenco"/>
        <w:numPr>
          <w:ilvl w:val="0"/>
          <w:numId w:val="19"/>
        </w:numPr>
        <w:spacing w:after="0" w:line="240" w:lineRule="auto"/>
        <w:jc w:val="both"/>
        <w:rPr>
          <w:rFonts w:ascii="Times New Roman" w:hAnsi="Times New Roman" w:cs="Times New Roman"/>
          <w:spacing w:val="-5"/>
          <w:sz w:val="24"/>
        </w:rPr>
      </w:pPr>
      <w:r>
        <w:rPr>
          <w:rFonts w:ascii="Times New Roman" w:hAnsi="Times New Roman" w:cs="Times New Roman"/>
          <w:i/>
        </w:rPr>
        <w:t>Correzione fraterna e riconciliazione</w:t>
      </w:r>
    </w:p>
    <w:p w:rsidR="006C5EAE" w:rsidRDefault="006C5EAE" w:rsidP="006C5EAE">
      <w:pPr>
        <w:pStyle w:val="Paragrafoelenco"/>
        <w:spacing w:after="0" w:line="240" w:lineRule="auto"/>
        <w:jc w:val="both"/>
        <w:rPr>
          <w:rFonts w:ascii="Times New Roman" w:hAnsi="Times New Roman" w:cs="Times New Roman"/>
        </w:rPr>
      </w:pPr>
      <w:r>
        <w:rPr>
          <w:rFonts w:ascii="Times New Roman" w:hAnsi="Times New Roman" w:cs="Times New Roman"/>
        </w:rPr>
        <w:t xml:space="preserve">Soprattutto a partire da alcuni testi del vangelo secondo Matteo, è possibile declinare l’esercizio di fraternità </w:t>
      </w:r>
      <w:r w:rsidR="00FB1616">
        <w:rPr>
          <w:rFonts w:ascii="Times New Roman" w:hAnsi="Times New Roman" w:cs="Times New Roman"/>
        </w:rPr>
        <w:t>della</w:t>
      </w:r>
      <w:r>
        <w:rPr>
          <w:rFonts w:ascii="Times New Roman" w:hAnsi="Times New Roman" w:cs="Times New Roman"/>
        </w:rPr>
        <w:t xml:space="preserve"> la correzione e </w:t>
      </w:r>
      <w:r w:rsidR="00FB1616">
        <w:rPr>
          <w:rFonts w:ascii="Times New Roman" w:hAnsi="Times New Roman" w:cs="Times New Roman"/>
        </w:rPr>
        <w:t>del</w:t>
      </w:r>
      <w:r>
        <w:rPr>
          <w:rFonts w:ascii="Times New Roman" w:hAnsi="Times New Roman" w:cs="Times New Roman"/>
        </w:rPr>
        <w:t>la riconciliazione. Il capitolo 18 del vangelo secondo Matteo è un grande manuale per l’esercizio di diversi aspetti della fraternità all’interno della comunità cristiana. Uno degli studi più approfonditi è il volume</w:t>
      </w:r>
      <w:r w:rsidR="00FB16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mallCaps/>
        </w:rPr>
        <w:t xml:space="preserve">N. Gatti, </w:t>
      </w:r>
      <w:r>
        <w:rPr>
          <w:rFonts w:ascii="Times New Roman" w:hAnsi="Times New Roman" w:cs="Times New Roman"/>
          <w:i/>
        </w:rPr>
        <w:t>Perché il «piccolo» diventi «fratello». La pedagogia del dialogo nel cap. 18 di Matteo</w:t>
      </w:r>
      <w:r>
        <w:rPr>
          <w:rFonts w:ascii="Times New Roman" w:hAnsi="Times New Roman" w:cs="Times New Roman"/>
        </w:rPr>
        <w:t>, Pontificia Università Gregoriana, Roma 2007.</w:t>
      </w:r>
    </w:p>
    <w:p w:rsidR="006C5EAE" w:rsidRDefault="006C5EAE" w:rsidP="006C5EAE">
      <w:pPr>
        <w:pStyle w:val="Paragrafoelenco"/>
        <w:spacing w:after="0" w:line="240" w:lineRule="auto"/>
        <w:jc w:val="both"/>
        <w:rPr>
          <w:rFonts w:ascii="Times New Roman" w:hAnsi="Times New Roman" w:cs="Times New Roman"/>
        </w:rPr>
      </w:pPr>
    </w:p>
    <w:p w:rsidR="006C5EAE" w:rsidRPr="006C5EAE" w:rsidRDefault="006C5EAE" w:rsidP="006C5EAE">
      <w:pPr>
        <w:pStyle w:val="Paragrafoelenco"/>
        <w:numPr>
          <w:ilvl w:val="0"/>
          <w:numId w:val="18"/>
        </w:numPr>
        <w:spacing w:after="0" w:line="240" w:lineRule="auto"/>
        <w:jc w:val="both"/>
        <w:rPr>
          <w:rFonts w:ascii="Times New Roman" w:hAnsi="Times New Roman" w:cs="Times New Roman"/>
          <w:spacing w:val="-5"/>
          <w:sz w:val="24"/>
        </w:rPr>
      </w:pPr>
      <w:r>
        <w:rPr>
          <w:rFonts w:ascii="Times New Roman" w:hAnsi="Times New Roman" w:cs="Times New Roman"/>
          <w:b/>
        </w:rPr>
        <w:t>Figure, percorsi, occasioni</w:t>
      </w:r>
    </w:p>
    <w:p w:rsidR="006C5EAE" w:rsidRDefault="006C5EAE" w:rsidP="006C5EAE">
      <w:pPr>
        <w:spacing w:after="0" w:line="240" w:lineRule="auto"/>
        <w:jc w:val="both"/>
        <w:rPr>
          <w:rFonts w:ascii="Times New Roman" w:hAnsi="Times New Roman" w:cs="Times New Roman"/>
          <w:spacing w:val="-5"/>
          <w:sz w:val="24"/>
        </w:rPr>
      </w:pPr>
    </w:p>
    <w:p w:rsidR="006C5EAE" w:rsidRPr="00DE58F0" w:rsidRDefault="006C5EAE" w:rsidP="006C5EAE">
      <w:pPr>
        <w:pStyle w:val="Paragrafoelenco"/>
        <w:numPr>
          <w:ilvl w:val="0"/>
          <w:numId w:val="20"/>
        </w:numPr>
        <w:spacing w:after="0" w:line="240" w:lineRule="auto"/>
        <w:jc w:val="both"/>
        <w:rPr>
          <w:rFonts w:ascii="Times New Roman" w:hAnsi="Times New Roman" w:cs="Times New Roman"/>
          <w:i/>
          <w:spacing w:val="-5"/>
          <w:sz w:val="24"/>
        </w:rPr>
      </w:pPr>
      <w:r w:rsidRPr="00DE58F0">
        <w:rPr>
          <w:rFonts w:ascii="Times New Roman" w:hAnsi="Times New Roman" w:cs="Times New Roman"/>
          <w:i/>
          <w:spacing w:val="-5"/>
          <w:sz w:val="24"/>
        </w:rPr>
        <w:t>Il Cantico delle Creature e la spiritualità francescana</w:t>
      </w:r>
    </w:p>
    <w:p w:rsidR="00DE58F0" w:rsidRDefault="00DE58F0" w:rsidP="006C5EAE">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 xml:space="preserve">Francesco d’Assisi ha rimesso al centro del cristianesimo l’esperienza della fraternità e il testo del </w:t>
      </w:r>
      <w:r>
        <w:rPr>
          <w:rFonts w:ascii="Times New Roman" w:hAnsi="Times New Roman" w:cs="Times New Roman"/>
          <w:i/>
          <w:spacing w:val="-5"/>
          <w:sz w:val="24"/>
        </w:rPr>
        <w:t xml:space="preserve">Cantico delle Creature </w:t>
      </w:r>
      <w:r>
        <w:rPr>
          <w:rFonts w:ascii="Times New Roman" w:hAnsi="Times New Roman" w:cs="Times New Roman"/>
          <w:spacing w:val="-5"/>
          <w:sz w:val="24"/>
        </w:rPr>
        <w:t>è l’esempio più luminoso della scoperta di tale legame in Cristo di tutte le realtà, addirittura del</w:t>
      </w:r>
      <w:r w:rsidR="00FB1616">
        <w:rPr>
          <w:rFonts w:ascii="Times New Roman" w:hAnsi="Times New Roman" w:cs="Times New Roman"/>
          <w:spacing w:val="-5"/>
          <w:sz w:val="24"/>
        </w:rPr>
        <w:t xml:space="preserve">la morte, che diviene sorella. </w:t>
      </w:r>
      <w:r>
        <w:rPr>
          <w:rFonts w:ascii="Times New Roman" w:hAnsi="Times New Roman" w:cs="Times New Roman"/>
          <w:spacing w:val="-5"/>
          <w:sz w:val="24"/>
        </w:rPr>
        <w:t xml:space="preserve">Tra i tanti materiali innanzitutto l’enciclica </w:t>
      </w:r>
      <w:proofErr w:type="spellStart"/>
      <w:r>
        <w:rPr>
          <w:rFonts w:ascii="Times New Roman" w:hAnsi="Times New Roman" w:cs="Times New Roman"/>
          <w:i/>
          <w:spacing w:val="-5"/>
          <w:sz w:val="24"/>
        </w:rPr>
        <w:t>Laudato</w:t>
      </w:r>
      <w:proofErr w:type="spellEnd"/>
      <w:r>
        <w:rPr>
          <w:rFonts w:ascii="Times New Roman" w:hAnsi="Times New Roman" w:cs="Times New Roman"/>
          <w:i/>
          <w:spacing w:val="-5"/>
          <w:sz w:val="24"/>
        </w:rPr>
        <w:t xml:space="preserve"> </w:t>
      </w:r>
      <w:proofErr w:type="spellStart"/>
      <w:r>
        <w:rPr>
          <w:rFonts w:ascii="Times New Roman" w:hAnsi="Times New Roman" w:cs="Times New Roman"/>
          <w:i/>
          <w:spacing w:val="-5"/>
          <w:sz w:val="24"/>
        </w:rPr>
        <w:t>si’</w:t>
      </w:r>
      <w:proofErr w:type="spellEnd"/>
      <w:r>
        <w:rPr>
          <w:rFonts w:ascii="Times New Roman" w:hAnsi="Times New Roman" w:cs="Times New Roman"/>
          <w:spacing w:val="-5"/>
          <w:sz w:val="24"/>
        </w:rPr>
        <w:t xml:space="preserve">, poi i tre saggi, </w:t>
      </w:r>
      <w:r>
        <w:rPr>
          <w:rFonts w:ascii="Times New Roman" w:hAnsi="Times New Roman" w:cs="Times New Roman"/>
          <w:smallCaps/>
          <w:spacing w:val="-5"/>
          <w:sz w:val="24"/>
        </w:rPr>
        <w:t xml:space="preserve">Carlo </w:t>
      </w:r>
      <w:proofErr w:type="spellStart"/>
      <w:r>
        <w:rPr>
          <w:rFonts w:ascii="Times New Roman" w:hAnsi="Times New Roman" w:cs="Times New Roman"/>
          <w:smallCaps/>
          <w:spacing w:val="-5"/>
          <w:sz w:val="24"/>
        </w:rPr>
        <w:t>Paolazzi</w:t>
      </w:r>
      <w:proofErr w:type="spellEnd"/>
      <w:r>
        <w:rPr>
          <w:rFonts w:ascii="Times New Roman" w:hAnsi="Times New Roman" w:cs="Times New Roman"/>
          <w:spacing w:val="-5"/>
          <w:sz w:val="24"/>
        </w:rPr>
        <w:t xml:space="preserve">, </w:t>
      </w:r>
      <w:r>
        <w:rPr>
          <w:rFonts w:ascii="Times New Roman" w:hAnsi="Times New Roman" w:cs="Times New Roman"/>
          <w:i/>
          <w:spacing w:val="-5"/>
          <w:sz w:val="24"/>
        </w:rPr>
        <w:t>Il Cantico di Frate sole</w:t>
      </w:r>
      <w:r>
        <w:rPr>
          <w:rFonts w:ascii="Times New Roman" w:hAnsi="Times New Roman" w:cs="Times New Roman"/>
          <w:spacing w:val="-5"/>
          <w:sz w:val="24"/>
        </w:rPr>
        <w:t xml:space="preserve">, Edizioni La </w:t>
      </w:r>
      <w:proofErr w:type="spellStart"/>
      <w:r>
        <w:rPr>
          <w:rFonts w:ascii="Times New Roman" w:hAnsi="Times New Roman" w:cs="Times New Roman"/>
          <w:spacing w:val="-5"/>
          <w:sz w:val="24"/>
        </w:rPr>
        <w:t>Porziuncola</w:t>
      </w:r>
      <w:proofErr w:type="spellEnd"/>
      <w:r>
        <w:rPr>
          <w:rFonts w:ascii="Times New Roman" w:hAnsi="Times New Roman" w:cs="Times New Roman"/>
          <w:spacing w:val="-5"/>
          <w:sz w:val="24"/>
        </w:rPr>
        <w:t xml:space="preserve">, Assisi 2010; </w:t>
      </w:r>
      <w:r>
        <w:rPr>
          <w:rFonts w:ascii="Times New Roman" w:hAnsi="Times New Roman" w:cs="Times New Roman"/>
          <w:smallCaps/>
          <w:spacing w:val="-5"/>
          <w:sz w:val="24"/>
        </w:rPr>
        <w:t xml:space="preserve">Edoardo </w:t>
      </w:r>
      <w:proofErr w:type="spellStart"/>
      <w:r>
        <w:rPr>
          <w:rFonts w:ascii="Times New Roman" w:hAnsi="Times New Roman" w:cs="Times New Roman"/>
          <w:smallCaps/>
          <w:spacing w:val="-5"/>
          <w:sz w:val="24"/>
        </w:rPr>
        <w:t>Fumagalli</w:t>
      </w:r>
      <w:proofErr w:type="spellEnd"/>
      <w:r>
        <w:rPr>
          <w:rFonts w:ascii="Times New Roman" w:hAnsi="Times New Roman" w:cs="Times New Roman"/>
          <w:spacing w:val="-5"/>
          <w:sz w:val="24"/>
        </w:rPr>
        <w:t xml:space="preserve">, </w:t>
      </w:r>
      <w:r>
        <w:rPr>
          <w:rFonts w:ascii="Times New Roman" w:hAnsi="Times New Roman" w:cs="Times New Roman"/>
          <w:i/>
          <w:spacing w:val="-5"/>
          <w:sz w:val="24"/>
        </w:rPr>
        <w:t xml:space="preserve">San Francesco, il Cantico, il Pater </w:t>
      </w:r>
      <w:proofErr w:type="spellStart"/>
      <w:r>
        <w:rPr>
          <w:rFonts w:ascii="Times New Roman" w:hAnsi="Times New Roman" w:cs="Times New Roman"/>
          <w:i/>
          <w:spacing w:val="-5"/>
          <w:sz w:val="24"/>
        </w:rPr>
        <w:t>noster</w:t>
      </w:r>
      <w:proofErr w:type="spellEnd"/>
      <w:r>
        <w:rPr>
          <w:rFonts w:ascii="Times New Roman" w:hAnsi="Times New Roman" w:cs="Times New Roman"/>
          <w:spacing w:val="-5"/>
          <w:sz w:val="24"/>
        </w:rPr>
        <w:t xml:space="preserve">, </w:t>
      </w:r>
      <w:proofErr w:type="spellStart"/>
      <w:r>
        <w:rPr>
          <w:rFonts w:ascii="Times New Roman" w:hAnsi="Times New Roman" w:cs="Times New Roman"/>
          <w:spacing w:val="-5"/>
          <w:sz w:val="24"/>
        </w:rPr>
        <w:t>Jaka</w:t>
      </w:r>
      <w:proofErr w:type="spellEnd"/>
      <w:r>
        <w:rPr>
          <w:rFonts w:ascii="Times New Roman" w:hAnsi="Times New Roman" w:cs="Times New Roman"/>
          <w:spacing w:val="-5"/>
          <w:sz w:val="24"/>
        </w:rPr>
        <w:t xml:space="preserve"> Book, Milano 2002 (che si addentra nella risposta alla domanda sulla mancanza degli animali nel Cantico …), e il recente</w:t>
      </w:r>
      <w:r w:rsidR="00FB1616">
        <w:rPr>
          <w:rFonts w:ascii="Times New Roman" w:hAnsi="Times New Roman" w:cs="Times New Roman"/>
          <w:spacing w:val="-5"/>
          <w:sz w:val="24"/>
        </w:rPr>
        <w:t>,</w:t>
      </w:r>
      <w:r>
        <w:rPr>
          <w:rFonts w:ascii="Times New Roman" w:hAnsi="Times New Roman" w:cs="Times New Roman"/>
          <w:spacing w:val="-5"/>
          <w:sz w:val="24"/>
        </w:rPr>
        <w:t xml:space="preserve"> </w:t>
      </w:r>
      <w:r>
        <w:rPr>
          <w:rFonts w:ascii="Times New Roman" w:hAnsi="Times New Roman" w:cs="Times New Roman"/>
          <w:smallCaps/>
          <w:spacing w:val="-5"/>
          <w:sz w:val="24"/>
        </w:rPr>
        <w:t>Angela Anna Tozzi</w:t>
      </w:r>
      <w:r>
        <w:rPr>
          <w:rFonts w:ascii="Times New Roman" w:hAnsi="Times New Roman" w:cs="Times New Roman"/>
          <w:spacing w:val="-5"/>
          <w:sz w:val="24"/>
        </w:rPr>
        <w:t xml:space="preserve">, </w:t>
      </w:r>
      <w:r>
        <w:rPr>
          <w:rFonts w:ascii="Times New Roman" w:hAnsi="Times New Roman" w:cs="Times New Roman"/>
          <w:i/>
          <w:spacing w:val="-5"/>
          <w:sz w:val="24"/>
        </w:rPr>
        <w:t>Il Cantico di Francesco. L’invocazione universale del santo di Assisi</w:t>
      </w:r>
      <w:r>
        <w:rPr>
          <w:rFonts w:ascii="Times New Roman" w:hAnsi="Times New Roman" w:cs="Times New Roman"/>
          <w:spacing w:val="-5"/>
          <w:sz w:val="24"/>
        </w:rPr>
        <w:t xml:space="preserve">, Edizioni </w:t>
      </w:r>
      <w:proofErr w:type="spellStart"/>
      <w:r>
        <w:rPr>
          <w:rFonts w:ascii="Times New Roman" w:hAnsi="Times New Roman" w:cs="Times New Roman"/>
          <w:spacing w:val="-5"/>
          <w:sz w:val="24"/>
        </w:rPr>
        <w:t>Dehoniane</w:t>
      </w:r>
      <w:proofErr w:type="spellEnd"/>
      <w:r>
        <w:rPr>
          <w:rFonts w:ascii="Times New Roman" w:hAnsi="Times New Roman" w:cs="Times New Roman"/>
          <w:spacing w:val="-5"/>
          <w:sz w:val="24"/>
        </w:rPr>
        <w:t>, Bologna 2014.</w:t>
      </w:r>
    </w:p>
    <w:p w:rsidR="00DE58F0" w:rsidRDefault="00DE58F0" w:rsidP="006C5EAE">
      <w:pPr>
        <w:pStyle w:val="Paragrafoelenco"/>
        <w:spacing w:after="0" w:line="240" w:lineRule="auto"/>
        <w:jc w:val="both"/>
        <w:rPr>
          <w:rFonts w:ascii="Times New Roman" w:hAnsi="Times New Roman" w:cs="Times New Roman"/>
          <w:spacing w:val="-5"/>
          <w:sz w:val="24"/>
        </w:rPr>
      </w:pPr>
    </w:p>
    <w:p w:rsidR="00DE58F0" w:rsidRPr="00DE58F0" w:rsidRDefault="00DE58F0" w:rsidP="00DE58F0">
      <w:pPr>
        <w:pStyle w:val="Paragrafoelenco"/>
        <w:numPr>
          <w:ilvl w:val="0"/>
          <w:numId w:val="20"/>
        </w:numPr>
        <w:spacing w:after="0" w:line="240" w:lineRule="auto"/>
        <w:jc w:val="both"/>
        <w:rPr>
          <w:rFonts w:ascii="Times New Roman" w:hAnsi="Times New Roman" w:cs="Times New Roman"/>
          <w:i/>
          <w:spacing w:val="-5"/>
          <w:sz w:val="24"/>
        </w:rPr>
      </w:pPr>
      <w:r w:rsidRPr="00DE58F0">
        <w:rPr>
          <w:rFonts w:ascii="Times New Roman" w:hAnsi="Times New Roman" w:cs="Times New Roman"/>
          <w:i/>
          <w:spacing w:val="-5"/>
          <w:sz w:val="24"/>
        </w:rPr>
        <w:t>La settimana di preghiera per la fraternità dei cristiani</w:t>
      </w:r>
    </w:p>
    <w:p w:rsidR="00DE58F0" w:rsidRPr="00225403" w:rsidRDefault="00DE58F0" w:rsidP="00DE58F0">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 xml:space="preserve">Questo potrebbe essere un nuovo nome della settimana, dal 18 al 25 gennaio di ogni anno, chiamata da oltre un secolo </w:t>
      </w:r>
      <w:r>
        <w:rPr>
          <w:rFonts w:ascii="Times New Roman" w:hAnsi="Times New Roman" w:cs="Times New Roman"/>
          <w:i/>
          <w:spacing w:val="-5"/>
          <w:sz w:val="24"/>
        </w:rPr>
        <w:t xml:space="preserve">Settimana di preghiera per l’unità dei cristiani. </w:t>
      </w:r>
      <w:r>
        <w:rPr>
          <w:rFonts w:ascii="Times New Roman" w:hAnsi="Times New Roman" w:cs="Times New Roman"/>
          <w:spacing w:val="-5"/>
          <w:sz w:val="24"/>
        </w:rPr>
        <w:t xml:space="preserve">Il concetto di </w:t>
      </w:r>
      <w:r>
        <w:rPr>
          <w:rFonts w:ascii="Times New Roman" w:hAnsi="Times New Roman" w:cs="Times New Roman"/>
          <w:i/>
          <w:spacing w:val="-5"/>
          <w:sz w:val="24"/>
        </w:rPr>
        <w:t>unità</w:t>
      </w:r>
      <w:r>
        <w:rPr>
          <w:rFonts w:ascii="Times New Roman" w:hAnsi="Times New Roman" w:cs="Times New Roman"/>
          <w:spacing w:val="-5"/>
          <w:sz w:val="24"/>
        </w:rPr>
        <w:t xml:space="preserve"> deve essere ogni volta chiarito, illustrato, approfondito, mentre la dimensione della fraternità in </w:t>
      </w:r>
      <w:r>
        <w:rPr>
          <w:rFonts w:ascii="Times New Roman" w:hAnsi="Times New Roman" w:cs="Times New Roman"/>
          <w:spacing w:val="-5"/>
          <w:sz w:val="24"/>
        </w:rPr>
        <w:lastRenderedPageBreak/>
        <w:t xml:space="preserve">Cristo è immediatamente percepibile come una sfida per tutti. </w:t>
      </w:r>
      <w:r w:rsidR="006D2F72">
        <w:rPr>
          <w:rFonts w:ascii="Times New Roman" w:hAnsi="Times New Roman" w:cs="Times New Roman"/>
          <w:spacing w:val="-5"/>
          <w:sz w:val="24"/>
        </w:rPr>
        <w:t xml:space="preserve">Può essere l’occasione per riscoprire il decreto sull’ecumenismo del Concilio Ecumenico Vaticano II, </w:t>
      </w:r>
      <w:proofErr w:type="spellStart"/>
      <w:r w:rsidR="006D2F72">
        <w:rPr>
          <w:rFonts w:ascii="Times New Roman" w:hAnsi="Times New Roman" w:cs="Times New Roman"/>
          <w:i/>
          <w:spacing w:val="-5"/>
          <w:sz w:val="24"/>
        </w:rPr>
        <w:t>Unitatis</w:t>
      </w:r>
      <w:proofErr w:type="spellEnd"/>
      <w:r w:rsidR="006D2F72">
        <w:rPr>
          <w:rFonts w:ascii="Times New Roman" w:hAnsi="Times New Roman" w:cs="Times New Roman"/>
          <w:i/>
          <w:spacing w:val="-5"/>
          <w:sz w:val="24"/>
        </w:rPr>
        <w:t xml:space="preserve"> </w:t>
      </w:r>
      <w:proofErr w:type="spellStart"/>
      <w:r w:rsidR="006D2F72">
        <w:rPr>
          <w:rFonts w:ascii="Times New Roman" w:hAnsi="Times New Roman" w:cs="Times New Roman"/>
          <w:i/>
          <w:spacing w:val="-5"/>
          <w:sz w:val="24"/>
        </w:rPr>
        <w:t>redintegratio</w:t>
      </w:r>
      <w:proofErr w:type="spellEnd"/>
      <w:r w:rsidR="006D2F72">
        <w:rPr>
          <w:rFonts w:ascii="Times New Roman" w:hAnsi="Times New Roman" w:cs="Times New Roman"/>
          <w:spacing w:val="-5"/>
          <w:sz w:val="24"/>
        </w:rPr>
        <w:t>.</w:t>
      </w:r>
      <w:r w:rsidR="00225403">
        <w:rPr>
          <w:rFonts w:ascii="Times New Roman" w:hAnsi="Times New Roman" w:cs="Times New Roman"/>
          <w:spacing w:val="-5"/>
          <w:sz w:val="24"/>
        </w:rPr>
        <w:t xml:space="preserve"> Anche la lettura dell’enciclica di papa Paolo </w:t>
      </w:r>
      <w:proofErr w:type="spellStart"/>
      <w:r w:rsidR="00225403">
        <w:rPr>
          <w:rFonts w:ascii="Times New Roman" w:hAnsi="Times New Roman" w:cs="Times New Roman"/>
          <w:spacing w:val="-5"/>
          <w:sz w:val="24"/>
        </w:rPr>
        <w:t>VI</w:t>
      </w:r>
      <w:proofErr w:type="spellEnd"/>
      <w:r w:rsidR="00225403">
        <w:rPr>
          <w:rFonts w:ascii="Times New Roman" w:hAnsi="Times New Roman" w:cs="Times New Roman"/>
          <w:spacing w:val="-5"/>
          <w:sz w:val="24"/>
        </w:rPr>
        <w:t xml:space="preserve">, </w:t>
      </w:r>
      <w:proofErr w:type="spellStart"/>
      <w:r w:rsidR="00225403">
        <w:rPr>
          <w:rFonts w:ascii="Times New Roman" w:hAnsi="Times New Roman" w:cs="Times New Roman"/>
          <w:i/>
          <w:spacing w:val="-5"/>
          <w:sz w:val="24"/>
        </w:rPr>
        <w:t>Ecclesiam</w:t>
      </w:r>
      <w:proofErr w:type="spellEnd"/>
      <w:r w:rsidR="00225403">
        <w:rPr>
          <w:rFonts w:ascii="Times New Roman" w:hAnsi="Times New Roman" w:cs="Times New Roman"/>
          <w:i/>
          <w:spacing w:val="-5"/>
          <w:sz w:val="24"/>
        </w:rPr>
        <w:t xml:space="preserve"> </w:t>
      </w:r>
      <w:proofErr w:type="spellStart"/>
      <w:r w:rsidR="00225403">
        <w:rPr>
          <w:rFonts w:ascii="Times New Roman" w:hAnsi="Times New Roman" w:cs="Times New Roman"/>
          <w:i/>
          <w:spacing w:val="-5"/>
          <w:sz w:val="24"/>
        </w:rPr>
        <w:t>suam</w:t>
      </w:r>
      <w:proofErr w:type="spellEnd"/>
      <w:r w:rsidR="00225403">
        <w:rPr>
          <w:rFonts w:ascii="Times New Roman" w:hAnsi="Times New Roman" w:cs="Times New Roman"/>
          <w:spacing w:val="-5"/>
          <w:sz w:val="24"/>
        </w:rPr>
        <w:t xml:space="preserve">, può essere un’ottima occasione per riscoprire uno stile di dialogo fraterno nella Chiesa. </w:t>
      </w:r>
    </w:p>
    <w:p w:rsidR="006D2F72" w:rsidRDefault="006D2F72" w:rsidP="00DE58F0">
      <w:pPr>
        <w:pStyle w:val="Paragrafoelenco"/>
        <w:spacing w:after="0" w:line="240" w:lineRule="auto"/>
        <w:jc w:val="both"/>
        <w:rPr>
          <w:rFonts w:ascii="Times New Roman" w:hAnsi="Times New Roman" w:cs="Times New Roman"/>
          <w:spacing w:val="-5"/>
          <w:sz w:val="24"/>
        </w:rPr>
      </w:pPr>
    </w:p>
    <w:p w:rsidR="006D2F72" w:rsidRPr="006D2F72" w:rsidRDefault="006D2F72" w:rsidP="006D2F72">
      <w:pPr>
        <w:pStyle w:val="Paragrafoelenco"/>
        <w:numPr>
          <w:ilvl w:val="0"/>
          <w:numId w:val="20"/>
        </w:numPr>
        <w:spacing w:after="0" w:line="240" w:lineRule="auto"/>
        <w:jc w:val="both"/>
        <w:rPr>
          <w:rFonts w:ascii="Times New Roman" w:hAnsi="Times New Roman" w:cs="Times New Roman"/>
          <w:spacing w:val="-5"/>
          <w:sz w:val="24"/>
        </w:rPr>
      </w:pPr>
      <w:r>
        <w:rPr>
          <w:rFonts w:ascii="Times New Roman" w:hAnsi="Times New Roman" w:cs="Times New Roman"/>
          <w:i/>
          <w:spacing w:val="-5"/>
          <w:sz w:val="24"/>
        </w:rPr>
        <w:t>Fratell</w:t>
      </w:r>
      <w:r w:rsidR="00225403">
        <w:rPr>
          <w:rFonts w:ascii="Times New Roman" w:hAnsi="Times New Roman" w:cs="Times New Roman"/>
          <w:i/>
          <w:spacing w:val="-5"/>
          <w:sz w:val="24"/>
        </w:rPr>
        <w:t>i</w:t>
      </w:r>
      <w:r>
        <w:rPr>
          <w:rFonts w:ascii="Times New Roman" w:hAnsi="Times New Roman" w:cs="Times New Roman"/>
          <w:i/>
          <w:spacing w:val="-5"/>
          <w:sz w:val="24"/>
        </w:rPr>
        <w:t xml:space="preserve"> ebre</w:t>
      </w:r>
      <w:r w:rsidR="00225403">
        <w:rPr>
          <w:rFonts w:ascii="Times New Roman" w:hAnsi="Times New Roman" w:cs="Times New Roman"/>
          <w:i/>
          <w:spacing w:val="-5"/>
          <w:sz w:val="24"/>
        </w:rPr>
        <w:t>i</w:t>
      </w:r>
      <w:r>
        <w:rPr>
          <w:rFonts w:ascii="Times New Roman" w:hAnsi="Times New Roman" w:cs="Times New Roman"/>
          <w:i/>
          <w:spacing w:val="-5"/>
          <w:sz w:val="24"/>
        </w:rPr>
        <w:t xml:space="preserve"> e fratell</w:t>
      </w:r>
      <w:r w:rsidR="00225403">
        <w:rPr>
          <w:rFonts w:ascii="Times New Roman" w:hAnsi="Times New Roman" w:cs="Times New Roman"/>
          <w:i/>
          <w:spacing w:val="-5"/>
          <w:sz w:val="24"/>
        </w:rPr>
        <w:t>i</w:t>
      </w:r>
      <w:r>
        <w:rPr>
          <w:rFonts w:ascii="Times New Roman" w:hAnsi="Times New Roman" w:cs="Times New Roman"/>
          <w:i/>
          <w:spacing w:val="-5"/>
          <w:sz w:val="24"/>
        </w:rPr>
        <w:t xml:space="preserve"> musulman</w:t>
      </w:r>
      <w:r w:rsidR="00225403">
        <w:rPr>
          <w:rFonts w:ascii="Times New Roman" w:hAnsi="Times New Roman" w:cs="Times New Roman"/>
          <w:i/>
          <w:spacing w:val="-5"/>
          <w:sz w:val="24"/>
        </w:rPr>
        <w:t>i</w:t>
      </w:r>
      <w:r>
        <w:rPr>
          <w:rFonts w:ascii="Times New Roman" w:hAnsi="Times New Roman" w:cs="Times New Roman"/>
          <w:i/>
          <w:spacing w:val="-5"/>
          <w:sz w:val="24"/>
        </w:rPr>
        <w:t>.</w:t>
      </w:r>
    </w:p>
    <w:p w:rsidR="006D2F72" w:rsidRDefault="006D2F72" w:rsidP="006D2F72">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Ogni anno si celebrano due giornate ufficiali di dialogo. Il 27 ottobre 2017 si celebrerà la 16</w:t>
      </w:r>
      <w:r w:rsidRPr="006D2F72">
        <w:rPr>
          <w:rFonts w:ascii="Times New Roman" w:hAnsi="Times New Roman" w:cs="Times New Roman"/>
          <w:spacing w:val="-5"/>
          <w:sz w:val="24"/>
          <w:vertAlign w:val="superscript"/>
        </w:rPr>
        <w:t>a</w:t>
      </w:r>
      <w:r>
        <w:rPr>
          <w:rFonts w:ascii="Times New Roman" w:hAnsi="Times New Roman" w:cs="Times New Roman"/>
          <w:spacing w:val="-5"/>
          <w:sz w:val="24"/>
          <w:vertAlign w:val="superscript"/>
        </w:rPr>
        <w:t xml:space="preserve"> </w:t>
      </w:r>
      <w:r>
        <w:rPr>
          <w:rFonts w:ascii="Times New Roman" w:hAnsi="Times New Roman" w:cs="Times New Roman"/>
          <w:spacing w:val="-5"/>
          <w:sz w:val="24"/>
        </w:rPr>
        <w:t>Giornata del Dialogo Cristiano-Islamico, mentre il 17 gennaio 2018 la 29</w:t>
      </w:r>
      <w:r w:rsidRPr="006D2F72">
        <w:rPr>
          <w:rFonts w:ascii="Times New Roman" w:hAnsi="Times New Roman" w:cs="Times New Roman"/>
          <w:spacing w:val="-5"/>
          <w:sz w:val="24"/>
          <w:vertAlign w:val="superscript"/>
        </w:rPr>
        <w:t>a</w:t>
      </w:r>
      <w:r>
        <w:rPr>
          <w:rFonts w:ascii="Times New Roman" w:hAnsi="Times New Roman" w:cs="Times New Roman"/>
          <w:spacing w:val="-5"/>
          <w:sz w:val="24"/>
          <w:vertAlign w:val="superscript"/>
        </w:rPr>
        <w:t xml:space="preserve"> </w:t>
      </w:r>
      <w:r>
        <w:rPr>
          <w:rFonts w:ascii="Times New Roman" w:hAnsi="Times New Roman" w:cs="Times New Roman"/>
          <w:spacing w:val="-5"/>
          <w:sz w:val="24"/>
        </w:rPr>
        <w:t xml:space="preserve">Giornata del Dialogo </w:t>
      </w:r>
      <w:proofErr w:type="spellStart"/>
      <w:r>
        <w:rPr>
          <w:rFonts w:ascii="Times New Roman" w:hAnsi="Times New Roman" w:cs="Times New Roman"/>
          <w:spacing w:val="-5"/>
          <w:sz w:val="24"/>
        </w:rPr>
        <w:t>Ebraico-Cristiano</w:t>
      </w:r>
      <w:proofErr w:type="spellEnd"/>
      <w:r>
        <w:rPr>
          <w:rFonts w:ascii="Times New Roman" w:hAnsi="Times New Roman" w:cs="Times New Roman"/>
          <w:spacing w:val="-5"/>
          <w:sz w:val="24"/>
        </w:rPr>
        <w:t>. Questi due appuntamenti possono essere l’occasione per riscoprire la fraternità tra i figli di Abramo.</w:t>
      </w:r>
    </w:p>
    <w:p w:rsidR="006D2F72" w:rsidRDefault="006D2F72" w:rsidP="006D2F72">
      <w:pPr>
        <w:pStyle w:val="Paragrafoelenco"/>
        <w:spacing w:after="0" w:line="240" w:lineRule="auto"/>
        <w:jc w:val="both"/>
        <w:rPr>
          <w:rFonts w:ascii="Times New Roman" w:hAnsi="Times New Roman" w:cs="Times New Roman"/>
          <w:spacing w:val="-5"/>
          <w:sz w:val="24"/>
        </w:rPr>
      </w:pPr>
    </w:p>
    <w:p w:rsidR="006D2F72" w:rsidRPr="006D2F72" w:rsidRDefault="006D2F72" w:rsidP="006D2F72">
      <w:pPr>
        <w:pStyle w:val="Paragrafoelenco"/>
        <w:numPr>
          <w:ilvl w:val="0"/>
          <w:numId w:val="20"/>
        </w:numPr>
        <w:spacing w:after="0" w:line="240" w:lineRule="auto"/>
        <w:jc w:val="both"/>
        <w:rPr>
          <w:rFonts w:ascii="Times New Roman" w:hAnsi="Times New Roman" w:cs="Times New Roman"/>
          <w:spacing w:val="-5"/>
          <w:sz w:val="24"/>
        </w:rPr>
      </w:pPr>
      <w:r>
        <w:rPr>
          <w:rFonts w:ascii="Times New Roman" w:hAnsi="Times New Roman" w:cs="Times New Roman"/>
          <w:i/>
          <w:spacing w:val="-5"/>
          <w:sz w:val="24"/>
        </w:rPr>
        <w:t>Esperienze di fraternità per giovani</w:t>
      </w:r>
    </w:p>
    <w:p w:rsidR="006D2F72" w:rsidRDefault="006D2F72" w:rsidP="006D2F72">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Nel 2007 l</w:t>
      </w:r>
      <w:r w:rsidR="00225403">
        <w:rPr>
          <w:rFonts w:ascii="Times New Roman" w:hAnsi="Times New Roman" w:cs="Times New Roman"/>
          <w:spacing w:val="-5"/>
          <w:sz w:val="24"/>
        </w:rPr>
        <w:t xml:space="preserve">’Ufficio di Pastorale dei Giovani della Diocesi di Padova stampò il sussidio </w:t>
      </w:r>
      <w:r w:rsidR="00225403">
        <w:rPr>
          <w:rFonts w:ascii="Times New Roman" w:hAnsi="Times New Roman" w:cs="Times New Roman"/>
          <w:i/>
          <w:spacing w:val="-5"/>
          <w:sz w:val="24"/>
        </w:rPr>
        <w:t>Il Signore mi donò dei fratelli. L’esperienza della fraternità per giovani</w:t>
      </w:r>
      <w:r w:rsidR="00225403">
        <w:rPr>
          <w:rFonts w:ascii="Times New Roman" w:hAnsi="Times New Roman" w:cs="Times New Roman"/>
          <w:spacing w:val="-5"/>
          <w:sz w:val="24"/>
        </w:rPr>
        <w:t>. Si tratta di un fascicoletto che raccoglie: 1. Ispirazioni, 2. Esperienze, 3. Materiali</w:t>
      </w:r>
      <w:r w:rsidR="00FB1616">
        <w:rPr>
          <w:rFonts w:ascii="Times New Roman" w:hAnsi="Times New Roman" w:cs="Times New Roman"/>
          <w:spacing w:val="-5"/>
          <w:sz w:val="24"/>
        </w:rPr>
        <w:t>,</w:t>
      </w:r>
      <w:r w:rsidR="00225403">
        <w:rPr>
          <w:rFonts w:ascii="Times New Roman" w:hAnsi="Times New Roman" w:cs="Times New Roman"/>
          <w:spacing w:val="-5"/>
          <w:sz w:val="24"/>
        </w:rPr>
        <w:t xml:space="preserve"> inerenti alle esperienze che spesso si realizzano nelle parrocchie, proponendo un tempo di vita comune a un gruppo di giovani. Nel tempo questa proposta pastorale ha assunto tante sfaccettature, questi materiali sono ancora validi per un approfondimento e discernimento sulle esperienze. </w:t>
      </w:r>
    </w:p>
    <w:p w:rsidR="00225403" w:rsidRDefault="00225403" w:rsidP="006D2F72">
      <w:pPr>
        <w:pStyle w:val="Paragrafoelenco"/>
        <w:spacing w:after="0" w:line="240" w:lineRule="auto"/>
        <w:jc w:val="both"/>
        <w:rPr>
          <w:rFonts w:ascii="Times New Roman" w:hAnsi="Times New Roman" w:cs="Times New Roman"/>
          <w:spacing w:val="-5"/>
          <w:sz w:val="24"/>
        </w:rPr>
      </w:pPr>
    </w:p>
    <w:p w:rsidR="00225403" w:rsidRPr="00225403" w:rsidRDefault="00225403" w:rsidP="00225403">
      <w:pPr>
        <w:pStyle w:val="Paragrafoelenco"/>
        <w:numPr>
          <w:ilvl w:val="0"/>
          <w:numId w:val="20"/>
        </w:numPr>
        <w:spacing w:after="0" w:line="240" w:lineRule="auto"/>
        <w:jc w:val="both"/>
        <w:rPr>
          <w:rFonts w:ascii="Times New Roman" w:hAnsi="Times New Roman" w:cs="Times New Roman"/>
          <w:spacing w:val="-5"/>
          <w:sz w:val="24"/>
        </w:rPr>
      </w:pPr>
      <w:r>
        <w:rPr>
          <w:rFonts w:ascii="Times New Roman" w:hAnsi="Times New Roman" w:cs="Times New Roman"/>
          <w:i/>
          <w:spacing w:val="-5"/>
          <w:sz w:val="24"/>
        </w:rPr>
        <w:t>Fratello anziano e sorella vecchiaia</w:t>
      </w:r>
    </w:p>
    <w:p w:rsidR="00225403" w:rsidRPr="00FB1616" w:rsidRDefault="00225403" w:rsidP="00225403">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 xml:space="preserve">La situazione epocale di longevità di massa che stiamo vivendo in Italia ci provoca a una cura maggiore del tempo della terza e quarta età. L’idea di un gruppo parrocchiale </w:t>
      </w:r>
      <w:r>
        <w:rPr>
          <w:rFonts w:ascii="Times New Roman" w:hAnsi="Times New Roman" w:cs="Times New Roman"/>
          <w:i/>
          <w:spacing w:val="-5"/>
          <w:sz w:val="24"/>
        </w:rPr>
        <w:t>Simeone e Anna</w:t>
      </w:r>
      <w:r>
        <w:rPr>
          <w:rFonts w:ascii="Times New Roman" w:hAnsi="Times New Roman" w:cs="Times New Roman"/>
          <w:spacing w:val="-5"/>
          <w:sz w:val="24"/>
        </w:rPr>
        <w:t xml:space="preserve">, </w:t>
      </w:r>
      <w:r>
        <w:rPr>
          <w:rFonts w:ascii="Times New Roman" w:hAnsi="Times New Roman" w:cs="Times New Roman"/>
          <w:i/>
          <w:spacing w:val="-5"/>
          <w:sz w:val="24"/>
        </w:rPr>
        <w:t>per una vecchiaia cristiana</w:t>
      </w:r>
      <w:r>
        <w:rPr>
          <w:rFonts w:ascii="Times New Roman" w:hAnsi="Times New Roman" w:cs="Times New Roman"/>
          <w:spacing w:val="-5"/>
          <w:sz w:val="24"/>
        </w:rPr>
        <w:t xml:space="preserve">, è quanto mai suggestiva. Alcuni materiali utili, almeno per una riflessione su questo ambito molto vasto: </w:t>
      </w:r>
      <w:r>
        <w:rPr>
          <w:rFonts w:ascii="Times New Roman" w:hAnsi="Times New Roman" w:cs="Times New Roman"/>
          <w:smallCaps/>
          <w:spacing w:val="-5"/>
          <w:sz w:val="24"/>
        </w:rPr>
        <w:t xml:space="preserve">Romano </w:t>
      </w:r>
      <w:proofErr w:type="spellStart"/>
      <w:r>
        <w:rPr>
          <w:rFonts w:ascii="Times New Roman" w:hAnsi="Times New Roman" w:cs="Times New Roman"/>
          <w:smallCaps/>
          <w:spacing w:val="-5"/>
          <w:sz w:val="24"/>
        </w:rPr>
        <w:t>Guardini</w:t>
      </w:r>
      <w:proofErr w:type="spellEnd"/>
      <w:r>
        <w:rPr>
          <w:rFonts w:ascii="Times New Roman" w:hAnsi="Times New Roman" w:cs="Times New Roman"/>
          <w:spacing w:val="-5"/>
          <w:sz w:val="24"/>
        </w:rPr>
        <w:t xml:space="preserve">, </w:t>
      </w:r>
      <w:r>
        <w:rPr>
          <w:rFonts w:ascii="Times New Roman" w:hAnsi="Times New Roman" w:cs="Times New Roman"/>
          <w:i/>
          <w:spacing w:val="-5"/>
          <w:sz w:val="24"/>
        </w:rPr>
        <w:t>Le età della vita</w:t>
      </w:r>
      <w:r>
        <w:rPr>
          <w:rFonts w:ascii="Times New Roman" w:hAnsi="Times New Roman" w:cs="Times New Roman"/>
          <w:spacing w:val="-5"/>
          <w:sz w:val="24"/>
        </w:rPr>
        <w:t xml:space="preserve">, Vita e Pensiero, Milano 2011, </w:t>
      </w:r>
      <w:r>
        <w:rPr>
          <w:rFonts w:ascii="Times New Roman" w:hAnsi="Times New Roman" w:cs="Times New Roman"/>
          <w:smallCaps/>
          <w:spacing w:val="-5"/>
          <w:sz w:val="24"/>
        </w:rPr>
        <w:t xml:space="preserve">Marc </w:t>
      </w:r>
      <w:proofErr w:type="spellStart"/>
      <w:r>
        <w:rPr>
          <w:rFonts w:ascii="Times New Roman" w:hAnsi="Times New Roman" w:cs="Times New Roman"/>
          <w:smallCaps/>
          <w:spacing w:val="-5"/>
          <w:sz w:val="24"/>
        </w:rPr>
        <w:t>Augè</w:t>
      </w:r>
      <w:proofErr w:type="spellEnd"/>
      <w:r>
        <w:rPr>
          <w:rFonts w:ascii="Times New Roman" w:hAnsi="Times New Roman" w:cs="Times New Roman"/>
          <w:spacing w:val="-5"/>
          <w:sz w:val="24"/>
        </w:rPr>
        <w:t xml:space="preserve">, </w:t>
      </w:r>
      <w:r>
        <w:rPr>
          <w:rFonts w:ascii="Times New Roman" w:hAnsi="Times New Roman" w:cs="Times New Roman"/>
          <w:i/>
          <w:spacing w:val="-5"/>
          <w:sz w:val="24"/>
        </w:rPr>
        <w:t>Il tempo senza età. La vecchiaia non esiste</w:t>
      </w:r>
      <w:r>
        <w:rPr>
          <w:rFonts w:ascii="Times New Roman" w:hAnsi="Times New Roman" w:cs="Times New Roman"/>
          <w:spacing w:val="-5"/>
          <w:sz w:val="24"/>
        </w:rPr>
        <w:t xml:space="preserve">, Raffaello Cortina, Milano 2014; </w:t>
      </w:r>
      <w:r>
        <w:rPr>
          <w:rFonts w:ascii="Times New Roman" w:hAnsi="Times New Roman" w:cs="Times New Roman"/>
          <w:smallCaps/>
          <w:spacing w:val="-5"/>
          <w:sz w:val="24"/>
        </w:rPr>
        <w:t xml:space="preserve">Giandomenico </w:t>
      </w:r>
      <w:proofErr w:type="spellStart"/>
      <w:r>
        <w:rPr>
          <w:rFonts w:ascii="Times New Roman" w:hAnsi="Times New Roman" w:cs="Times New Roman"/>
          <w:smallCaps/>
          <w:spacing w:val="-5"/>
          <w:sz w:val="24"/>
        </w:rPr>
        <w:t>Mucci</w:t>
      </w:r>
      <w:proofErr w:type="spellEnd"/>
      <w:r>
        <w:rPr>
          <w:rFonts w:ascii="Times New Roman" w:hAnsi="Times New Roman" w:cs="Times New Roman"/>
          <w:spacing w:val="-5"/>
          <w:sz w:val="24"/>
        </w:rPr>
        <w:t xml:space="preserve">, </w:t>
      </w:r>
      <w:r>
        <w:rPr>
          <w:rFonts w:ascii="Times New Roman" w:hAnsi="Times New Roman" w:cs="Times New Roman"/>
          <w:i/>
          <w:spacing w:val="-5"/>
          <w:sz w:val="24"/>
        </w:rPr>
        <w:t>Spiritualità per la quarta età</w:t>
      </w:r>
      <w:r>
        <w:rPr>
          <w:rFonts w:ascii="Times New Roman" w:hAnsi="Times New Roman" w:cs="Times New Roman"/>
          <w:spacing w:val="-5"/>
          <w:sz w:val="24"/>
        </w:rPr>
        <w:t xml:space="preserve">, «La Civiltà Cattolica», 166, 2015, II, pp. 511-517; </w:t>
      </w:r>
      <w:r>
        <w:rPr>
          <w:rFonts w:ascii="Times New Roman" w:hAnsi="Times New Roman" w:cs="Times New Roman"/>
          <w:smallCaps/>
          <w:spacing w:val="-5"/>
          <w:sz w:val="24"/>
        </w:rPr>
        <w:t xml:space="preserve">Luciano </w:t>
      </w:r>
      <w:proofErr w:type="spellStart"/>
      <w:r>
        <w:rPr>
          <w:rFonts w:ascii="Times New Roman" w:hAnsi="Times New Roman" w:cs="Times New Roman"/>
          <w:smallCaps/>
          <w:spacing w:val="-5"/>
          <w:sz w:val="24"/>
        </w:rPr>
        <w:t>Manicardi</w:t>
      </w:r>
      <w:proofErr w:type="spellEnd"/>
      <w:r>
        <w:rPr>
          <w:rFonts w:ascii="Times New Roman" w:hAnsi="Times New Roman" w:cs="Times New Roman"/>
          <w:spacing w:val="-5"/>
          <w:sz w:val="24"/>
        </w:rPr>
        <w:t xml:space="preserve">, </w:t>
      </w:r>
      <w:r>
        <w:rPr>
          <w:rFonts w:ascii="Times New Roman" w:hAnsi="Times New Roman" w:cs="Times New Roman"/>
          <w:i/>
          <w:spacing w:val="-5"/>
          <w:sz w:val="24"/>
        </w:rPr>
        <w:t>Simeone, la vecchiaia e la fede. Una lettura del “</w:t>
      </w:r>
      <w:proofErr w:type="spellStart"/>
      <w:r>
        <w:rPr>
          <w:rFonts w:ascii="Times New Roman" w:hAnsi="Times New Roman" w:cs="Times New Roman"/>
          <w:i/>
          <w:spacing w:val="-5"/>
          <w:sz w:val="24"/>
        </w:rPr>
        <w:t>Nunc</w:t>
      </w:r>
      <w:proofErr w:type="spellEnd"/>
      <w:r>
        <w:rPr>
          <w:rFonts w:ascii="Times New Roman" w:hAnsi="Times New Roman" w:cs="Times New Roman"/>
          <w:i/>
          <w:spacing w:val="-5"/>
          <w:sz w:val="24"/>
        </w:rPr>
        <w:t xml:space="preserve"> </w:t>
      </w:r>
      <w:proofErr w:type="spellStart"/>
      <w:r>
        <w:rPr>
          <w:rFonts w:ascii="Times New Roman" w:hAnsi="Times New Roman" w:cs="Times New Roman"/>
          <w:i/>
          <w:spacing w:val="-5"/>
          <w:sz w:val="24"/>
        </w:rPr>
        <w:t>Dimittis</w:t>
      </w:r>
      <w:proofErr w:type="spellEnd"/>
      <w:r>
        <w:rPr>
          <w:rFonts w:ascii="Times New Roman" w:hAnsi="Times New Roman" w:cs="Times New Roman"/>
          <w:i/>
          <w:spacing w:val="-5"/>
          <w:sz w:val="24"/>
        </w:rPr>
        <w:t>”</w:t>
      </w:r>
      <w:r>
        <w:rPr>
          <w:rFonts w:ascii="Times New Roman" w:hAnsi="Times New Roman" w:cs="Times New Roman"/>
          <w:spacing w:val="-5"/>
          <w:sz w:val="24"/>
        </w:rPr>
        <w:t xml:space="preserve">, «La Rivista del Clero Italiano», 96, 2015, pp. 276-288; </w:t>
      </w:r>
      <w:r>
        <w:rPr>
          <w:rFonts w:ascii="Times New Roman" w:hAnsi="Times New Roman" w:cs="Times New Roman"/>
          <w:smallCaps/>
          <w:spacing w:val="-5"/>
          <w:sz w:val="24"/>
        </w:rPr>
        <w:t>Armando Matteo</w:t>
      </w:r>
      <w:r>
        <w:rPr>
          <w:rFonts w:ascii="Times New Roman" w:hAnsi="Times New Roman" w:cs="Times New Roman"/>
          <w:spacing w:val="-5"/>
          <w:sz w:val="24"/>
        </w:rPr>
        <w:t xml:space="preserve">, </w:t>
      </w:r>
      <w:r>
        <w:rPr>
          <w:rFonts w:ascii="Times New Roman" w:hAnsi="Times New Roman" w:cs="Times New Roman"/>
          <w:i/>
          <w:spacing w:val="-5"/>
          <w:sz w:val="24"/>
        </w:rPr>
        <w:t xml:space="preserve">Tutti muoiono troppo giovani. </w:t>
      </w:r>
      <w:r w:rsidR="00FB1616">
        <w:rPr>
          <w:rFonts w:ascii="Times New Roman" w:hAnsi="Times New Roman" w:cs="Times New Roman"/>
          <w:i/>
          <w:spacing w:val="-5"/>
          <w:sz w:val="24"/>
        </w:rPr>
        <w:t>Come la longevità sta cambiando la nostra vita e la nostra fede</w:t>
      </w:r>
      <w:r w:rsidR="00FB1616">
        <w:rPr>
          <w:rFonts w:ascii="Times New Roman" w:hAnsi="Times New Roman" w:cs="Times New Roman"/>
          <w:spacing w:val="-5"/>
          <w:sz w:val="24"/>
        </w:rPr>
        <w:t xml:space="preserve">, </w:t>
      </w:r>
      <w:proofErr w:type="spellStart"/>
      <w:r w:rsidR="00FB1616">
        <w:rPr>
          <w:rFonts w:ascii="Times New Roman" w:hAnsi="Times New Roman" w:cs="Times New Roman"/>
          <w:spacing w:val="-5"/>
          <w:sz w:val="24"/>
        </w:rPr>
        <w:t>Rubbettino</w:t>
      </w:r>
      <w:proofErr w:type="spellEnd"/>
      <w:r w:rsidR="00FB1616">
        <w:rPr>
          <w:rFonts w:ascii="Times New Roman" w:hAnsi="Times New Roman" w:cs="Times New Roman"/>
          <w:spacing w:val="-5"/>
          <w:sz w:val="24"/>
        </w:rPr>
        <w:t xml:space="preserve">, </w:t>
      </w:r>
      <w:proofErr w:type="spellStart"/>
      <w:r w:rsidR="00FB1616">
        <w:rPr>
          <w:rFonts w:ascii="Times New Roman" w:hAnsi="Times New Roman" w:cs="Times New Roman"/>
          <w:spacing w:val="-5"/>
          <w:sz w:val="24"/>
        </w:rPr>
        <w:t>Soveria</w:t>
      </w:r>
      <w:proofErr w:type="spellEnd"/>
      <w:r w:rsidR="00FB1616">
        <w:rPr>
          <w:rFonts w:ascii="Times New Roman" w:hAnsi="Times New Roman" w:cs="Times New Roman"/>
          <w:spacing w:val="-5"/>
          <w:sz w:val="24"/>
        </w:rPr>
        <w:t xml:space="preserve"> Mannelli (CZ) 2017.</w:t>
      </w:r>
    </w:p>
    <w:p w:rsidR="00225403" w:rsidRDefault="00225403" w:rsidP="00225403">
      <w:pPr>
        <w:pStyle w:val="Paragrafoelenco"/>
        <w:spacing w:after="0" w:line="240" w:lineRule="auto"/>
        <w:jc w:val="both"/>
        <w:rPr>
          <w:rFonts w:ascii="Times New Roman" w:hAnsi="Times New Roman" w:cs="Times New Roman"/>
          <w:spacing w:val="-5"/>
          <w:sz w:val="24"/>
        </w:rPr>
      </w:pPr>
    </w:p>
    <w:p w:rsidR="00225403" w:rsidRPr="00225403" w:rsidRDefault="00225403" w:rsidP="00225403">
      <w:pPr>
        <w:pStyle w:val="Paragrafoelenco"/>
        <w:numPr>
          <w:ilvl w:val="0"/>
          <w:numId w:val="20"/>
        </w:numPr>
        <w:spacing w:after="0" w:line="240" w:lineRule="auto"/>
        <w:jc w:val="both"/>
        <w:rPr>
          <w:rFonts w:ascii="Times New Roman" w:hAnsi="Times New Roman" w:cs="Times New Roman"/>
          <w:spacing w:val="-5"/>
          <w:sz w:val="24"/>
        </w:rPr>
      </w:pPr>
      <w:r>
        <w:rPr>
          <w:rFonts w:ascii="Times New Roman" w:hAnsi="Times New Roman" w:cs="Times New Roman"/>
          <w:i/>
          <w:spacing w:val="-5"/>
          <w:sz w:val="24"/>
        </w:rPr>
        <w:t>Fratello divorziato, sorella risposata</w:t>
      </w:r>
    </w:p>
    <w:p w:rsidR="00225403" w:rsidRDefault="00604773" w:rsidP="00225403">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 xml:space="preserve">L’esortazione del Papa </w:t>
      </w:r>
      <w:proofErr w:type="spellStart"/>
      <w:r>
        <w:rPr>
          <w:rFonts w:ascii="Times New Roman" w:hAnsi="Times New Roman" w:cs="Times New Roman"/>
          <w:i/>
          <w:spacing w:val="-5"/>
          <w:sz w:val="24"/>
        </w:rPr>
        <w:t>Amoris</w:t>
      </w:r>
      <w:proofErr w:type="spellEnd"/>
      <w:r>
        <w:rPr>
          <w:rFonts w:ascii="Times New Roman" w:hAnsi="Times New Roman" w:cs="Times New Roman"/>
          <w:i/>
          <w:spacing w:val="-5"/>
          <w:sz w:val="24"/>
        </w:rPr>
        <w:t xml:space="preserve"> </w:t>
      </w:r>
      <w:proofErr w:type="spellStart"/>
      <w:r>
        <w:rPr>
          <w:rFonts w:ascii="Times New Roman" w:hAnsi="Times New Roman" w:cs="Times New Roman"/>
          <w:i/>
          <w:spacing w:val="-5"/>
          <w:sz w:val="24"/>
        </w:rPr>
        <w:t>laetitia</w:t>
      </w:r>
      <w:proofErr w:type="spellEnd"/>
      <w:r>
        <w:rPr>
          <w:rFonts w:ascii="Times New Roman" w:hAnsi="Times New Roman" w:cs="Times New Roman"/>
          <w:spacing w:val="-5"/>
          <w:sz w:val="24"/>
        </w:rPr>
        <w:t xml:space="preserve"> interpella ogni cristiano a un discernimento e </w:t>
      </w:r>
      <w:r w:rsidR="00FB1616">
        <w:rPr>
          <w:rFonts w:ascii="Times New Roman" w:hAnsi="Times New Roman" w:cs="Times New Roman"/>
          <w:spacing w:val="-5"/>
          <w:sz w:val="24"/>
        </w:rPr>
        <w:t xml:space="preserve">a </w:t>
      </w:r>
      <w:r>
        <w:rPr>
          <w:rFonts w:ascii="Times New Roman" w:hAnsi="Times New Roman" w:cs="Times New Roman"/>
          <w:spacing w:val="-5"/>
          <w:sz w:val="24"/>
        </w:rPr>
        <w:t xml:space="preserve">una conversione circa le situazioni familiari. Il tre verbi che costituiscono il titolo del cap. 8 dell’esortazione, </w:t>
      </w:r>
      <w:r>
        <w:rPr>
          <w:rFonts w:ascii="Times New Roman" w:hAnsi="Times New Roman" w:cs="Times New Roman"/>
          <w:i/>
          <w:spacing w:val="-5"/>
          <w:sz w:val="24"/>
        </w:rPr>
        <w:t>accompagnare, discernere, integrare</w:t>
      </w:r>
      <w:r>
        <w:rPr>
          <w:rFonts w:ascii="Times New Roman" w:hAnsi="Times New Roman" w:cs="Times New Roman"/>
          <w:spacing w:val="-5"/>
          <w:sz w:val="24"/>
        </w:rPr>
        <w:t xml:space="preserve"> sono un appello per i singoli e per le comunità. </w:t>
      </w:r>
      <w:r w:rsidR="00727CE2">
        <w:rPr>
          <w:rFonts w:ascii="Times New Roman" w:hAnsi="Times New Roman" w:cs="Times New Roman"/>
          <w:spacing w:val="-5"/>
          <w:sz w:val="24"/>
        </w:rPr>
        <w:t>Nel percorso di spiritualità che</w:t>
      </w:r>
      <w:r w:rsidR="00FB1616">
        <w:rPr>
          <w:rFonts w:ascii="Times New Roman" w:hAnsi="Times New Roman" w:cs="Times New Roman"/>
          <w:spacing w:val="-5"/>
          <w:sz w:val="24"/>
        </w:rPr>
        <w:t>,</w:t>
      </w:r>
      <w:r w:rsidR="00727CE2">
        <w:rPr>
          <w:rFonts w:ascii="Times New Roman" w:hAnsi="Times New Roman" w:cs="Times New Roman"/>
          <w:spacing w:val="-5"/>
          <w:sz w:val="24"/>
        </w:rPr>
        <w:t xml:space="preserve"> da anni</w:t>
      </w:r>
      <w:r w:rsidR="00FB1616">
        <w:rPr>
          <w:rFonts w:ascii="Times New Roman" w:hAnsi="Times New Roman" w:cs="Times New Roman"/>
          <w:spacing w:val="-5"/>
          <w:sz w:val="24"/>
        </w:rPr>
        <w:t>,</w:t>
      </w:r>
      <w:r w:rsidR="00727CE2">
        <w:rPr>
          <w:rFonts w:ascii="Times New Roman" w:hAnsi="Times New Roman" w:cs="Times New Roman"/>
          <w:spacing w:val="-5"/>
          <w:sz w:val="24"/>
        </w:rPr>
        <w:t xml:space="preserve"> l’Ufficio Famiglia della nostra Diocesi propone per le persone in situazione di separazione o divorzio, comprende la </w:t>
      </w:r>
      <w:proofErr w:type="spellStart"/>
      <w:r w:rsidR="00727CE2">
        <w:rPr>
          <w:rFonts w:ascii="Times New Roman" w:hAnsi="Times New Roman" w:cs="Times New Roman"/>
          <w:spacing w:val="-5"/>
          <w:sz w:val="24"/>
        </w:rPr>
        <w:t>ricomprensione</w:t>
      </w:r>
      <w:proofErr w:type="spellEnd"/>
      <w:r w:rsidR="00727CE2">
        <w:rPr>
          <w:rFonts w:ascii="Times New Roman" w:hAnsi="Times New Roman" w:cs="Times New Roman"/>
          <w:spacing w:val="-5"/>
          <w:sz w:val="24"/>
        </w:rPr>
        <w:t xml:space="preserve"> e riscoperta della chiesa come comunità accogliente e fraterna. </w:t>
      </w:r>
      <w:r w:rsidR="00572756">
        <w:rPr>
          <w:rFonts w:ascii="Times New Roman" w:hAnsi="Times New Roman" w:cs="Times New Roman"/>
          <w:spacing w:val="-5"/>
          <w:sz w:val="24"/>
        </w:rPr>
        <w:t xml:space="preserve">È un esercizio di fraternità impegnativo e urgente quello che interpella le comunità cristiane. Tra i tanti approfondimenti, </w:t>
      </w:r>
      <w:r w:rsidR="00572756">
        <w:rPr>
          <w:rFonts w:ascii="Times New Roman" w:hAnsi="Times New Roman" w:cs="Times New Roman"/>
          <w:smallCaps/>
          <w:spacing w:val="-5"/>
          <w:sz w:val="24"/>
        </w:rPr>
        <w:t xml:space="preserve">Giampaolo </w:t>
      </w:r>
      <w:proofErr w:type="spellStart"/>
      <w:r w:rsidR="00572756">
        <w:rPr>
          <w:rFonts w:ascii="Times New Roman" w:hAnsi="Times New Roman" w:cs="Times New Roman"/>
          <w:smallCaps/>
          <w:spacing w:val="-5"/>
          <w:sz w:val="24"/>
        </w:rPr>
        <w:t>Dianin</w:t>
      </w:r>
      <w:proofErr w:type="spellEnd"/>
      <w:r w:rsidR="00572756">
        <w:rPr>
          <w:rFonts w:ascii="Times New Roman" w:hAnsi="Times New Roman" w:cs="Times New Roman"/>
          <w:spacing w:val="-5"/>
          <w:sz w:val="24"/>
        </w:rPr>
        <w:t xml:space="preserve">, </w:t>
      </w:r>
      <w:proofErr w:type="spellStart"/>
      <w:r w:rsidR="00572756">
        <w:rPr>
          <w:rFonts w:ascii="Times New Roman" w:hAnsi="Times New Roman" w:cs="Times New Roman"/>
          <w:i/>
          <w:spacing w:val="-5"/>
          <w:sz w:val="24"/>
        </w:rPr>
        <w:t>Amoris</w:t>
      </w:r>
      <w:proofErr w:type="spellEnd"/>
      <w:r w:rsidR="00572756">
        <w:rPr>
          <w:rFonts w:ascii="Times New Roman" w:hAnsi="Times New Roman" w:cs="Times New Roman"/>
          <w:i/>
          <w:spacing w:val="-5"/>
          <w:sz w:val="24"/>
        </w:rPr>
        <w:t xml:space="preserve"> </w:t>
      </w:r>
      <w:proofErr w:type="spellStart"/>
      <w:r w:rsidR="00572756">
        <w:rPr>
          <w:rFonts w:ascii="Times New Roman" w:hAnsi="Times New Roman" w:cs="Times New Roman"/>
          <w:i/>
          <w:spacing w:val="-5"/>
          <w:sz w:val="24"/>
        </w:rPr>
        <w:t>laetitia</w:t>
      </w:r>
      <w:proofErr w:type="spellEnd"/>
      <w:r w:rsidR="00572756">
        <w:rPr>
          <w:rFonts w:ascii="Times New Roman" w:hAnsi="Times New Roman" w:cs="Times New Roman"/>
          <w:i/>
          <w:spacing w:val="-5"/>
          <w:sz w:val="24"/>
        </w:rPr>
        <w:t>. Famiglia: la parola torna alle comunità</w:t>
      </w:r>
      <w:r w:rsidR="00572756">
        <w:rPr>
          <w:rFonts w:ascii="Times New Roman" w:hAnsi="Times New Roman" w:cs="Times New Roman"/>
          <w:spacing w:val="-5"/>
          <w:sz w:val="24"/>
        </w:rPr>
        <w:t>, in «La Rivista del Clero Italiano», 4, 2016.</w:t>
      </w:r>
    </w:p>
    <w:p w:rsidR="00456421" w:rsidRDefault="00456421" w:rsidP="00225403">
      <w:pPr>
        <w:pStyle w:val="Paragrafoelenco"/>
        <w:spacing w:after="0" w:line="240" w:lineRule="auto"/>
        <w:jc w:val="both"/>
        <w:rPr>
          <w:rFonts w:ascii="Times New Roman" w:hAnsi="Times New Roman" w:cs="Times New Roman"/>
          <w:spacing w:val="-5"/>
          <w:sz w:val="24"/>
        </w:rPr>
      </w:pPr>
    </w:p>
    <w:p w:rsidR="00456421" w:rsidRPr="00456421" w:rsidRDefault="00456421" w:rsidP="00456421">
      <w:pPr>
        <w:pStyle w:val="Paragrafoelenco"/>
        <w:numPr>
          <w:ilvl w:val="0"/>
          <w:numId w:val="20"/>
        </w:numPr>
        <w:spacing w:after="0" w:line="240" w:lineRule="auto"/>
        <w:jc w:val="both"/>
        <w:rPr>
          <w:rFonts w:ascii="Times New Roman" w:hAnsi="Times New Roman" w:cs="Times New Roman"/>
          <w:spacing w:val="-5"/>
          <w:sz w:val="24"/>
        </w:rPr>
      </w:pPr>
      <w:r>
        <w:rPr>
          <w:rFonts w:ascii="Times New Roman" w:hAnsi="Times New Roman" w:cs="Times New Roman"/>
          <w:i/>
          <w:spacing w:val="-5"/>
          <w:sz w:val="24"/>
        </w:rPr>
        <w:t>Fratello violinista, sorella pittrice</w:t>
      </w:r>
    </w:p>
    <w:p w:rsidR="006B030B" w:rsidRDefault="00140914" w:rsidP="00C82897">
      <w:pPr>
        <w:pStyle w:val="Paragrafoelenco"/>
        <w:spacing w:after="0" w:line="240" w:lineRule="auto"/>
        <w:jc w:val="both"/>
        <w:rPr>
          <w:rFonts w:ascii="Times New Roman" w:hAnsi="Times New Roman" w:cs="Times New Roman"/>
          <w:spacing w:val="-5"/>
          <w:sz w:val="24"/>
        </w:rPr>
      </w:pPr>
      <w:r>
        <w:rPr>
          <w:rFonts w:ascii="Times New Roman" w:hAnsi="Times New Roman" w:cs="Times New Roman"/>
          <w:spacing w:val="-5"/>
          <w:sz w:val="24"/>
        </w:rPr>
        <w:t>Il rapporto con il mondo delle arti è spesso più conflittuale e poco sereno, che fraterno e ospitale. Eppure la condivisione di una passione e una pratica artistic</w:t>
      </w:r>
      <w:r w:rsidR="00FB1616">
        <w:rPr>
          <w:rFonts w:ascii="Times New Roman" w:hAnsi="Times New Roman" w:cs="Times New Roman"/>
          <w:spacing w:val="-5"/>
          <w:sz w:val="24"/>
        </w:rPr>
        <w:t>a</w:t>
      </w:r>
      <w:r>
        <w:rPr>
          <w:rFonts w:ascii="Times New Roman" w:hAnsi="Times New Roman" w:cs="Times New Roman"/>
          <w:spacing w:val="-5"/>
          <w:sz w:val="24"/>
        </w:rPr>
        <w:t xml:space="preserve"> è un grande laboratorio di fraternità. Emergono più fratture e dissapori per decidere i canti di una Messa che per pregare un rosario. Da molti decenni si cerca di riannodare un legame fraterno con gli artisti di tutti gli ambiti, però tutto questo sembra ancora molto faticoso. Eppure le esperienze di fraternità più significative, pensando a molte comunità terapeutiche, cooperative, percorsi di integrazioni, portano sempre dei frutti in veste artistica. La povertà nella sensibilità su queste cose, sia nella riflessione, sia nella prassi, sia nella promozione, all’interno delle parrocchie è quindi un altro indice della qualità della fraternità che si vive. Su questo ambito si veda il progetto nazional</w:t>
      </w:r>
      <w:r w:rsidR="00862346">
        <w:rPr>
          <w:rFonts w:ascii="Times New Roman" w:hAnsi="Times New Roman" w:cs="Times New Roman"/>
          <w:spacing w:val="-5"/>
          <w:sz w:val="24"/>
        </w:rPr>
        <w:t>e,</w:t>
      </w:r>
      <w:r>
        <w:rPr>
          <w:rFonts w:ascii="Times New Roman" w:hAnsi="Times New Roman" w:cs="Times New Roman"/>
          <w:spacing w:val="-5"/>
          <w:sz w:val="24"/>
        </w:rPr>
        <w:t xml:space="preserve"> </w:t>
      </w:r>
      <w:r>
        <w:rPr>
          <w:rFonts w:ascii="Times New Roman" w:hAnsi="Times New Roman" w:cs="Times New Roman"/>
          <w:i/>
          <w:spacing w:val="-5"/>
          <w:sz w:val="24"/>
        </w:rPr>
        <w:t xml:space="preserve">Vie della </w:t>
      </w:r>
      <w:r w:rsidRPr="00140914">
        <w:rPr>
          <w:rFonts w:ascii="Times New Roman" w:hAnsi="Times New Roman" w:cs="Times New Roman"/>
          <w:i/>
          <w:spacing w:val="-5"/>
          <w:sz w:val="24"/>
        </w:rPr>
        <w:lastRenderedPageBreak/>
        <w:t>Bellezza</w:t>
      </w:r>
      <w:r w:rsidRPr="00140914">
        <w:rPr>
          <w:rFonts w:ascii="Times New Roman" w:hAnsi="Times New Roman" w:cs="Times New Roman"/>
          <w:spacing w:val="-5"/>
          <w:sz w:val="24"/>
        </w:rPr>
        <w:t xml:space="preserve">, </w:t>
      </w:r>
      <w:hyperlink r:id="rId10" w:history="1">
        <w:r w:rsidRPr="00140914">
          <w:rPr>
            <w:rStyle w:val="Collegamentoipertestuale"/>
            <w:rFonts w:ascii="Times New Roman" w:hAnsi="Times New Roman" w:cs="Times New Roman"/>
            <w:color w:val="auto"/>
            <w:spacing w:val="-5"/>
            <w:sz w:val="24"/>
            <w:u w:val="none"/>
          </w:rPr>
          <w:t>www.viedellabellezza.it</w:t>
        </w:r>
      </w:hyperlink>
      <w:r>
        <w:rPr>
          <w:rFonts w:ascii="Times New Roman" w:hAnsi="Times New Roman" w:cs="Times New Roman"/>
          <w:spacing w:val="-5"/>
          <w:sz w:val="24"/>
        </w:rPr>
        <w:t xml:space="preserve"> </w:t>
      </w:r>
      <w:r w:rsidR="00862346">
        <w:rPr>
          <w:rFonts w:ascii="Times New Roman" w:hAnsi="Times New Roman" w:cs="Times New Roman"/>
          <w:spacing w:val="-5"/>
          <w:sz w:val="24"/>
        </w:rPr>
        <w:t>e le numerose iniziative che fanno capo al Museo Diocesano di Padova, insieme al gruppo Arte e Catechesi dell’Ufficio per l’Evangelizzazione e la Catechesi e alla proposta di un percorso formativo in questo ambito presente nell’Istituto Superiore di Scienze Religiose (ISSR) di Padova.</w:t>
      </w:r>
    </w:p>
    <w:p w:rsidR="006B030B" w:rsidRDefault="006B030B" w:rsidP="00C82897">
      <w:pPr>
        <w:pStyle w:val="Paragrafoelenco"/>
        <w:spacing w:after="0" w:line="240" w:lineRule="auto"/>
        <w:jc w:val="both"/>
        <w:rPr>
          <w:rFonts w:ascii="Times New Roman" w:hAnsi="Times New Roman" w:cs="Times New Roman"/>
          <w:spacing w:val="-5"/>
          <w:sz w:val="24"/>
        </w:rPr>
      </w:pPr>
    </w:p>
    <w:p w:rsidR="00FB1616" w:rsidRPr="00CD3222" w:rsidRDefault="00FB1616" w:rsidP="00FB1616">
      <w:pPr>
        <w:spacing w:after="0" w:line="240" w:lineRule="auto"/>
        <w:ind w:firstLine="284"/>
        <w:jc w:val="right"/>
        <w:rPr>
          <w:rFonts w:ascii="Times New Roman" w:hAnsi="Times New Roman" w:cs="Times New Roman"/>
          <w:i/>
        </w:rPr>
      </w:pPr>
      <w:r>
        <w:rPr>
          <w:rFonts w:ascii="Times New Roman" w:hAnsi="Times New Roman" w:cs="Times New Roman"/>
          <w:i/>
        </w:rPr>
        <w:t xml:space="preserve">A cura di </w:t>
      </w:r>
      <w:r w:rsidRPr="00CD3222">
        <w:rPr>
          <w:rFonts w:ascii="Times New Roman" w:hAnsi="Times New Roman" w:cs="Times New Roman"/>
          <w:i/>
        </w:rPr>
        <w:t>don Giulio Osto</w:t>
      </w:r>
      <w:r>
        <w:rPr>
          <w:rFonts w:ascii="Times New Roman" w:hAnsi="Times New Roman" w:cs="Times New Roman"/>
          <w:i/>
        </w:rPr>
        <w:t>, giugno 2017</w:t>
      </w:r>
    </w:p>
    <w:p w:rsidR="001F6336" w:rsidRDefault="001F6336" w:rsidP="001F6336">
      <w:pPr>
        <w:spacing w:after="0" w:line="240" w:lineRule="auto"/>
        <w:ind w:firstLine="284"/>
        <w:jc w:val="right"/>
        <w:rPr>
          <w:rFonts w:ascii="Times New Roman" w:hAnsi="Times New Roman" w:cs="Times New Roman"/>
          <w:i/>
          <w:sz w:val="20"/>
        </w:rPr>
      </w:pPr>
      <w:r>
        <w:rPr>
          <w:rFonts w:ascii="Times New Roman" w:hAnsi="Times New Roman" w:cs="Times New Roman"/>
          <w:i/>
          <w:sz w:val="20"/>
        </w:rPr>
        <w:t xml:space="preserve">Docente di teologia, </w:t>
      </w:r>
      <w:r w:rsidRPr="001F77C9">
        <w:rPr>
          <w:rFonts w:ascii="Times New Roman" w:hAnsi="Times New Roman" w:cs="Times New Roman"/>
          <w:i/>
          <w:sz w:val="20"/>
        </w:rPr>
        <w:t>Facoltà Teologica del Triveneto</w:t>
      </w:r>
      <w:r>
        <w:rPr>
          <w:rFonts w:ascii="Times New Roman" w:hAnsi="Times New Roman" w:cs="Times New Roman"/>
          <w:i/>
          <w:sz w:val="20"/>
        </w:rPr>
        <w:t xml:space="preserve">, </w:t>
      </w:r>
      <w:r w:rsidRPr="001F77C9">
        <w:rPr>
          <w:rFonts w:ascii="Times New Roman" w:hAnsi="Times New Roman" w:cs="Times New Roman"/>
          <w:i/>
          <w:sz w:val="20"/>
        </w:rPr>
        <w:t>Padova</w:t>
      </w:r>
    </w:p>
    <w:p w:rsidR="00BA3E46" w:rsidRDefault="00BA3E46">
      <w:pPr>
        <w:rPr>
          <w:rFonts w:ascii="Times New Roman" w:hAnsi="Times New Roman" w:cs="Times New Roman"/>
          <w:spacing w:val="-5"/>
          <w:sz w:val="24"/>
        </w:rPr>
      </w:pPr>
      <w:r>
        <w:rPr>
          <w:rFonts w:ascii="Times New Roman" w:hAnsi="Times New Roman" w:cs="Times New Roman"/>
          <w:spacing w:val="-5"/>
          <w:sz w:val="24"/>
        </w:rPr>
        <w:br w:type="page"/>
      </w:r>
    </w:p>
    <w:p w:rsidR="0027201E" w:rsidRPr="00FF579C" w:rsidRDefault="00D6231B" w:rsidP="00FF579C">
      <w:pPr>
        <w:spacing w:after="0" w:line="240" w:lineRule="auto"/>
        <w:jc w:val="center"/>
        <w:rPr>
          <w:rFonts w:ascii="Times New Roman" w:hAnsi="Times New Roman" w:cs="Times New Roman"/>
          <w:b/>
          <w:sz w:val="28"/>
        </w:rPr>
      </w:pPr>
      <w:r w:rsidRPr="00FF579C">
        <w:rPr>
          <w:rFonts w:ascii="Times New Roman" w:hAnsi="Times New Roman" w:cs="Times New Roman"/>
          <w:b/>
          <w:spacing w:val="-5"/>
          <w:sz w:val="28"/>
        </w:rPr>
        <w:lastRenderedPageBreak/>
        <w:t xml:space="preserve">FRATERNITÁ - </w:t>
      </w:r>
      <w:r w:rsidR="0016075F" w:rsidRPr="00FF579C">
        <w:rPr>
          <w:rFonts w:ascii="Times New Roman" w:hAnsi="Times New Roman" w:cs="Times New Roman"/>
          <w:b/>
          <w:sz w:val="28"/>
        </w:rPr>
        <w:t xml:space="preserve">Appendice </w:t>
      </w:r>
      <w:r w:rsidR="006221B6" w:rsidRPr="00FF579C">
        <w:rPr>
          <w:rFonts w:ascii="Times New Roman" w:hAnsi="Times New Roman" w:cs="Times New Roman"/>
          <w:b/>
          <w:sz w:val="28"/>
        </w:rPr>
        <w:t>3</w:t>
      </w:r>
      <w:r w:rsidR="0016075F" w:rsidRPr="00FF579C">
        <w:rPr>
          <w:rFonts w:ascii="Times New Roman" w:hAnsi="Times New Roman" w:cs="Times New Roman"/>
          <w:b/>
          <w:sz w:val="28"/>
        </w:rPr>
        <w:t xml:space="preserve"> – Citazioni bibliche</w:t>
      </w:r>
    </w:p>
    <w:p w:rsidR="0016075F" w:rsidRDefault="0016075F" w:rsidP="006C5EAE">
      <w:pPr>
        <w:spacing w:after="0" w:line="240" w:lineRule="auto"/>
        <w:jc w:val="both"/>
        <w:rPr>
          <w:rFonts w:ascii="Times New Roman" w:hAnsi="Times New Roman" w:cs="Times New Roman"/>
          <w:b/>
        </w:rPr>
      </w:pPr>
    </w:p>
    <w:p w:rsidR="00F76123" w:rsidRDefault="0016075F" w:rsidP="00BA3E46">
      <w:pPr>
        <w:spacing w:after="0" w:line="240" w:lineRule="auto"/>
        <w:ind w:firstLine="360"/>
        <w:jc w:val="both"/>
        <w:rPr>
          <w:rFonts w:ascii="Times New Roman" w:hAnsi="Times New Roman" w:cs="Times New Roman"/>
        </w:rPr>
      </w:pPr>
      <w:r>
        <w:rPr>
          <w:rFonts w:ascii="Times New Roman" w:hAnsi="Times New Roman" w:cs="Times New Roman"/>
        </w:rPr>
        <w:t xml:space="preserve">Tre grappoli di citazioni dal Nuovo Testamento. Il primo sulla scia del pronome </w:t>
      </w:r>
      <w:proofErr w:type="spellStart"/>
      <w:r>
        <w:rPr>
          <w:rFonts w:ascii="Times New Roman" w:hAnsi="Times New Roman" w:cs="Times New Roman"/>
          <w:i/>
        </w:rPr>
        <w:t>allèlon</w:t>
      </w:r>
      <w:proofErr w:type="spellEnd"/>
      <w:r>
        <w:rPr>
          <w:rFonts w:ascii="Times New Roman" w:hAnsi="Times New Roman" w:cs="Times New Roman"/>
        </w:rPr>
        <w:t xml:space="preserve">, tradotto “l’un l’altro”, “gli uni gli altri”, “a vicenda”. È un pronome di reciprocità. Il secondo grappolo segue la parola </w:t>
      </w:r>
      <w:r>
        <w:rPr>
          <w:rFonts w:ascii="Times New Roman" w:hAnsi="Times New Roman" w:cs="Times New Roman"/>
          <w:i/>
        </w:rPr>
        <w:t>amore</w:t>
      </w:r>
      <w:r>
        <w:rPr>
          <w:rFonts w:ascii="Times New Roman" w:hAnsi="Times New Roman" w:cs="Times New Roman"/>
        </w:rPr>
        <w:t xml:space="preserve">, in greco </w:t>
      </w:r>
      <w:proofErr w:type="spellStart"/>
      <w:r>
        <w:rPr>
          <w:rFonts w:ascii="Times New Roman" w:hAnsi="Times New Roman" w:cs="Times New Roman"/>
          <w:i/>
        </w:rPr>
        <w:t>agàpe</w:t>
      </w:r>
      <w:proofErr w:type="spellEnd"/>
      <w:r w:rsidR="00BA3E46">
        <w:rPr>
          <w:rFonts w:ascii="Times New Roman" w:hAnsi="Times New Roman" w:cs="Times New Roman"/>
        </w:rPr>
        <w:t>. Il terzo grappolo raccoglie</w:t>
      </w:r>
      <w:r>
        <w:rPr>
          <w:rFonts w:ascii="Times New Roman" w:hAnsi="Times New Roman" w:cs="Times New Roman"/>
        </w:rPr>
        <w:t xml:space="preserve"> delle citazioni che indicano uno stile. </w:t>
      </w:r>
      <w:r w:rsidR="00D6231B">
        <w:rPr>
          <w:rFonts w:ascii="Times New Roman" w:hAnsi="Times New Roman" w:cs="Times New Roman"/>
        </w:rPr>
        <w:t>Per approfondire questi</w:t>
      </w:r>
      <w:r w:rsidR="006D2831">
        <w:rPr>
          <w:rFonts w:ascii="Times New Roman" w:hAnsi="Times New Roman" w:cs="Times New Roman"/>
        </w:rPr>
        <w:t xml:space="preserve"> riferimenti biblici vedere il libro</w:t>
      </w:r>
      <w:r w:rsidR="00BA3E46">
        <w:rPr>
          <w:rFonts w:ascii="Times New Roman" w:hAnsi="Times New Roman" w:cs="Times New Roman"/>
        </w:rPr>
        <w:t>,</w:t>
      </w:r>
    </w:p>
    <w:p w:rsidR="006D2831" w:rsidRPr="00797D3C" w:rsidRDefault="006D2831" w:rsidP="00BA3E46">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Pr="00797D3C">
        <w:rPr>
          <w:rFonts w:ascii="Times New Roman" w:hAnsi="Times New Roman" w:cs="Times New Roman"/>
          <w:iCs/>
          <w:smallCaps/>
        </w:rPr>
        <w:t xml:space="preserve">Gerhard </w:t>
      </w:r>
      <w:proofErr w:type="spellStart"/>
      <w:r w:rsidRPr="00797D3C">
        <w:rPr>
          <w:rFonts w:ascii="Times New Roman" w:hAnsi="Times New Roman" w:cs="Times New Roman"/>
          <w:iCs/>
          <w:smallCaps/>
        </w:rPr>
        <w:t>Lohfink</w:t>
      </w:r>
      <w:proofErr w:type="spellEnd"/>
      <w:r w:rsidRPr="00797D3C">
        <w:rPr>
          <w:rFonts w:ascii="Times New Roman" w:hAnsi="Times New Roman" w:cs="Times New Roman"/>
          <w:iCs/>
        </w:rPr>
        <w:t xml:space="preserve">, </w:t>
      </w:r>
      <w:r w:rsidRPr="00797D3C">
        <w:rPr>
          <w:rFonts w:ascii="Times New Roman" w:hAnsi="Times New Roman" w:cs="Times New Roman"/>
          <w:i/>
        </w:rPr>
        <w:t>Gesù come voleva la sua comunità?</w:t>
      </w:r>
      <w:r>
        <w:rPr>
          <w:rFonts w:ascii="Times New Roman" w:hAnsi="Times New Roman" w:cs="Times New Roman"/>
          <w:i/>
        </w:rPr>
        <w:t xml:space="preserve"> La chiesa quale dovrebbe essere</w:t>
      </w:r>
      <w:r w:rsidRPr="00797D3C">
        <w:rPr>
          <w:rFonts w:ascii="Times New Roman" w:hAnsi="Times New Roman" w:cs="Times New Roman"/>
          <w:iCs/>
        </w:rPr>
        <w:t xml:space="preserve">, San Paolo, Milano </w:t>
      </w:r>
      <w:r>
        <w:rPr>
          <w:rFonts w:ascii="Times New Roman" w:hAnsi="Times New Roman" w:cs="Times New Roman"/>
          <w:iCs/>
        </w:rPr>
        <w:t>2015</w:t>
      </w:r>
      <w:r w:rsidRPr="00797D3C">
        <w:rPr>
          <w:rFonts w:ascii="Times New Roman" w:hAnsi="Times New Roman" w:cs="Times New Roman"/>
          <w:iCs/>
        </w:rPr>
        <w:t>.</w:t>
      </w:r>
    </w:p>
    <w:p w:rsidR="0016075F" w:rsidRPr="0016075F" w:rsidRDefault="0016075F" w:rsidP="006C5EAE">
      <w:pPr>
        <w:spacing w:after="0" w:line="240" w:lineRule="auto"/>
        <w:jc w:val="both"/>
        <w:rPr>
          <w:rFonts w:ascii="Times New Roman" w:hAnsi="Times New Roman" w:cs="Times New Roman"/>
        </w:rPr>
      </w:pPr>
    </w:p>
    <w:p w:rsidR="0016075F" w:rsidRDefault="0016075F" w:rsidP="006C5EAE">
      <w:pPr>
        <w:spacing w:after="0" w:line="240" w:lineRule="auto"/>
        <w:jc w:val="both"/>
        <w:rPr>
          <w:rFonts w:ascii="Times New Roman" w:hAnsi="Times New Roman" w:cs="Times New Roman"/>
          <w:b/>
        </w:rPr>
      </w:pPr>
    </w:p>
    <w:p w:rsidR="0016075F" w:rsidRDefault="0016075F" w:rsidP="006C5EAE">
      <w:pPr>
        <w:pStyle w:val="Paragrafoelenco"/>
        <w:numPr>
          <w:ilvl w:val="0"/>
          <w:numId w:val="11"/>
        </w:numPr>
        <w:spacing w:after="0" w:line="240" w:lineRule="auto"/>
        <w:jc w:val="both"/>
        <w:rPr>
          <w:rFonts w:ascii="Times New Roman" w:hAnsi="Times New Roman" w:cs="Times New Roman"/>
          <w:b/>
        </w:rPr>
      </w:pPr>
      <w:r>
        <w:rPr>
          <w:rFonts w:ascii="Times New Roman" w:hAnsi="Times New Roman" w:cs="Times New Roman"/>
          <w:b/>
        </w:rPr>
        <w:t xml:space="preserve">Fraternità </w:t>
      </w:r>
      <w:r>
        <w:rPr>
          <w:rFonts w:ascii="Times New Roman" w:hAnsi="Times New Roman" w:cs="Times New Roman"/>
          <w:b/>
          <w:i/>
        </w:rPr>
        <w:t xml:space="preserve">ovvero </w:t>
      </w:r>
      <w:r>
        <w:rPr>
          <w:rFonts w:ascii="Times New Roman" w:hAnsi="Times New Roman" w:cs="Times New Roman"/>
          <w:b/>
        </w:rPr>
        <w:t>reciprocità (</w:t>
      </w:r>
      <w:proofErr w:type="spellStart"/>
      <w:r>
        <w:rPr>
          <w:rFonts w:ascii="Times New Roman" w:hAnsi="Times New Roman" w:cs="Times New Roman"/>
          <w:b/>
          <w:i/>
        </w:rPr>
        <w:t>allèlon</w:t>
      </w:r>
      <w:proofErr w:type="spellEnd"/>
      <w:r>
        <w:rPr>
          <w:rFonts w:ascii="Times New Roman" w:hAnsi="Times New Roman" w:cs="Times New Roman"/>
          <w:b/>
        </w:rPr>
        <w:t>)</w:t>
      </w:r>
    </w:p>
    <w:p w:rsidR="0016075F" w:rsidRPr="0016075F" w:rsidRDefault="0016075F" w:rsidP="006C5EAE">
      <w:pPr>
        <w:pStyle w:val="Paragrafoelenco"/>
        <w:spacing w:after="0" w:line="240" w:lineRule="auto"/>
        <w:ind w:left="284" w:hanging="284"/>
        <w:jc w:val="both"/>
        <w:rPr>
          <w:rFonts w:ascii="Times New Roman" w:hAnsi="Times New Roman" w:cs="Times New Roman"/>
          <w:b/>
        </w:rPr>
      </w:pP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i/>
          <w:sz w:val="22"/>
          <w:szCs w:val="22"/>
        </w:rPr>
      </w:pPr>
      <w:r w:rsidRPr="00C530C4">
        <w:rPr>
          <w:rStyle w:val="MacchinadascrivereHTML"/>
          <w:rFonts w:ascii="Times New Roman" w:hAnsi="Times New Roman" w:cs="Times New Roman"/>
          <w:sz w:val="22"/>
          <w:szCs w:val="22"/>
        </w:rPr>
        <w:t xml:space="preserve">gareggiare nello stimarsi a vicenda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Rm</w:t>
      </w:r>
      <w:proofErr w:type="spellEnd"/>
      <w:r w:rsidRPr="00C530C4">
        <w:rPr>
          <w:rStyle w:val="MacchinadascrivereHTML"/>
          <w:rFonts w:ascii="Times New Roman" w:hAnsi="Times New Roman" w:cs="Times New Roman"/>
          <w:i/>
          <w:sz w:val="22"/>
          <w:szCs w:val="22"/>
        </w:rPr>
        <w:t xml:space="preserve"> 12,10)</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avere i medesimi sentimenti gli uni verso gli altri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Rm</w:t>
      </w:r>
      <w:proofErr w:type="spellEnd"/>
      <w:r w:rsidRPr="00C530C4">
        <w:rPr>
          <w:rStyle w:val="MacchinadascrivereHTML"/>
          <w:rFonts w:ascii="Times New Roman" w:hAnsi="Times New Roman" w:cs="Times New Roman"/>
          <w:i/>
          <w:sz w:val="22"/>
          <w:szCs w:val="22"/>
        </w:rPr>
        <w:t xml:space="preserve"> 12,16)</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accogliersi gli uni gli altri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Rm</w:t>
      </w:r>
      <w:proofErr w:type="spellEnd"/>
      <w:r w:rsidRPr="00C530C4">
        <w:rPr>
          <w:rStyle w:val="MacchinadascrivereHTML"/>
          <w:rFonts w:ascii="Times New Roman" w:hAnsi="Times New Roman" w:cs="Times New Roman"/>
          <w:i/>
          <w:sz w:val="22"/>
          <w:szCs w:val="22"/>
        </w:rPr>
        <w:t xml:space="preserve"> 15,7)</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i/>
          <w:sz w:val="22"/>
          <w:szCs w:val="22"/>
        </w:rPr>
      </w:pPr>
      <w:r w:rsidRPr="00C530C4">
        <w:rPr>
          <w:rStyle w:val="MacchinadascrivereHTML"/>
          <w:rFonts w:ascii="Times New Roman" w:hAnsi="Times New Roman" w:cs="Times New Roman"/>
          <w:sz w:val="22"/>
          <w:szCs w:val="22"/>
        </w:rPr>
        <w:t xml:space="preserve">correggersi l'un l'altro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Rm</w:t>
      </w:r>
      <w:proofErr w:type="spellEnd"/>
      <w:r w:rsidRPr="00C530C4">
        <w:rPr>
          <w:rStyle w:val="MacchinadascrivereHTML"/>
          <w:rFonts w:ascii="Times New Roman" w:hAnsi="Times New Roman" w:cs="Times New Roman"/>
          <w:i/>
          <w:sz w:val="22"/>
          <w:szCs w:val="22"/>
        </w:rPr>
        <w:t xml:space="preserve"> 15,14)</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salutarsi gli uni gli altri con il bacio della pace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Rm</w:t>
      </w:r>
      <w:proofErr w:type="spellEnd"/>
      <w:r w:rsidRPr="00C530C4">
        <w:rPr>
          <w:rStyle w:val="MacchinadascrivereHTML"/>
          <w:rFonts w:ascii="Times New Roman" w:hAnsi="Times New Roman" w:cs="Times New Roman"/>
          <w:i/>
          <w:sz w:val="22"/>
          <w:szCs w:val="22"/>
        </w:rPr>
        <w:t xml:space="preserve"> 16,16)</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aspettarsi gli uni gli altri </w:t>
      </w:r>
      <w:r w:rsidRPr="00C530C4">
        <w:rPr>
          <w:rStyle w:val="MacchinadascrivereHTML"/>
          <w:rFonts w:ascii="Times New Roman" w:hAnsi="Times New Roman" w:cs="Times New Roman"/>
          <w:i/>
          <w:sz w:val="22"/>
          <w:szCs w:val="22"/>
        </w:rPr>
        <w:t>(1Cor 11,33)</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aver cura gli uni degli altri </w:t>
      </w:r>
      <w:r w:rsidRPr="00C530C4">
        <w:rPr>
          <w:rStyle w:val="MacchinadascrivereHTML"/>
          <w:rFonts w:ascii="Times New Roman" w:hAnsi="Times New Roman" w:cs="Times New Roman"/>
          <w:i/>
          <w:sz w:val="22"/>
          <w:szCs w:val="22"/>
        </w:rPr>
        <w:t>(1Cor 12,25)</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essere a servizio gli uni degli altri nell'amore </w:t>
      </w:r>
      <w:r w:rsidRPr="00C530C4">
        <w:rPr>
          <w:rStyle w:val="MacchinadascrivereHTML"/>
          <w:rFonts w:ascii="Times New Roman" w:hAnsi="Times New Roman" w:cs="Times New Roman"/>
          <w:i/>
          <w:sz w:val="22"/>
          <w:szCs w:val="22"/>
        </w:rPr>
        <w:t>(Gal 5,13)</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portare gli uni i pesi degli altri </w:t>
      </w:r>
      <w:r w:rsidRPr="00C530C4">
        <w:rPr>
          <w:rStyle w:val="MacchinadascrivereHTML"/>
          <w:rFonts w:ascii="Times New Roman" w:hAnsi="Times New Roman" w:cs="Times New Roman"/>
          <w:i/>
          <w:sz w:val="22"/>
          <w:szCs w:val="22"/>
        </w:rPr>
        <w:t>(Gal 6,2)</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confortarsi a vicenda </w:t>
      </w:r>
      <w:r w:rsidRPr="00C530C4">
        <w:rPr>
          <w:rStyle w:val="MacchinadascrivereHTML"/>
          <w:rFonts w:ascii="Times New Roman" w:hAnsi="Times New Roman" w:cs="Times New Roman"/>
          <w:i/>
          <w:sz w:val="22"/>
          <w:szCs w:val="22"/>
        </w:rPr>
        <w:t>(1Ts 5,11)</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edificarsi gli uni gli atri </w:t>
      </w:r>
      <w:r w:rsidRPr="00C530C4">
        <w:rPr>
          <w:rStyle w:val="MacchinadascrivereHTML"/>
          <w:rFonts w:ascii="Times New Roman" w:hAnsi="Times New Roman" w:cs="Times New Roman"/>
          <w:i/>
          <w:sz w:val="22"/>
          <w:szCs w:val="22"/>
        </w:rPr>
        <w:t>(1Ts 5,11)</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vivere in pace gli uni con gli altri </w:t>
      </w:r>
      <w:r w:rsidRPr="00C530C4">
        <w:rPr>
          <w:rStyle w:val="MacchinadascrivereHTML"/>
          <w:rFonts w:ascii="Times New Roman" w:hAnsi="Times New Roman" w:cs="Times New Roman"/>
          <w:i/>
          <w:sz w:val="22"/>
          <w:szCs w:val="22"/>
        </w:rPr>
        <w:t>(1Ts 5,13)</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cercare il bene gli uni degli altri </w:t>
      </w:r>
      <w:r w:rsidRPr="00C530C4">
        <w:rPr>
          <w:rStyle w:val="MacchinadascrivereHTML"/>
          <w:rFonts w:ascii="Times New Roman" w:hAnsi="Times New Roman" w:cs="Times New Roman"/>
          <w:i/>
          <w:sz w:val="22"/>
          <w:szCs w:val="22"/>
        </w:rPr>
        <w:t>(1Ts 5,15)</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sopportarsi a vicenda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Ef</w:t>
      </w:r>
      <w:proofErr w:type="spellEnd"/>
      <w:r w:rsidRPr="00C530C4">
        <w:rPr>
          <w:rStyle w:val="MacchinadascrivereHTML"/>
          <w:rFonts w:ascii="Times New Roman" w:hAnsi="Times New Roman" w:cs="Times New Roman"/>
          <w:i/>
          <w:sz w:val="22"/>
          <w:szCs w:val="22"/>
        </w:rPr>
        <w:t xml:space="preserve"> 4,2)</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essere benevoli e misericordiosi gli uni verso gli altri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Ef</w:t>
      </w:r>
      <w:proofErr w:type="spellEnd"/>
      <w:r w:rsidRPr="00C530C4">
        <w:rPr>
          <w:rStyle w:val="MacchinadascrivereHTML"/>
          <w:rFonts w:ascii="Times New Roman" w:hAnsi="Times New Roman" w:cs="Times New Roman"/>
          <w:i/>
          <w:sz w:val="22"/>
          <w:szCs w:val="22"/>
        </w:rPr>
        <w:t xml:space="preserve"> 4,32)</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essere sottomessi gli uni agli altri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Ef</w:t>
      </w:r>
      <w:proofErr w:type="spellEnd"/>
      <w:r w:rsidRPr="00C530C4">
        <w:rPr>
          <w:rStyle w:val="MacchinadascrivereHTML"/>
          <w:rFonts w:ascii="Times New Roman" w:hAnsi="Times New Roman" w:cs="Times New Roman"/>
          <w:i/>
          <w:sz w:val="22"/>
          <w:szCs w:val="22"/>
        </w:rPr>
        <w:t xml:space="preserve"> 5,21)</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perdonarsi a vicenda </w:t>
      </w:r>
      <w:r w:rsidRPr="00C530C4">
        <w:rPr>
          <w:rStyle w:val="MacchinadascrivereHTML"/>
          <w:rFonts w:ascii="Times New Roman" w:hAnsi="Times New Roman" w:cs="Times New Roman"/>
          <w:i/>
          <w:sz w:val="22"/>
          <w:szCs w:val="22"/>
        </w:rPr>
        <w:t>(Col 3,13)</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confessare i peccati gli uni agli altri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Gc</w:t>
      </w:r>
      <w:proofErr w:type="spellEnd"/>
      <w:r w:rsidRPr="00C530C4">
        <w:rPr>
          <w:rStyle w:val="MacchinadascrivereHTML"/>
          <w:rFonts w:ascii="Times New Roman" w:hAnsi="Times New Roman" w:cs="Times New Roman"/>
          <w:i/>
          <w:sz w:val="22"/>
          <w:szCs w:val="22"/>
        </w:rPr>
        <w:t xml:space="preserve"> 5,16)</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pregare gli uni per gli altri </w:t>
      </w:r>
      <w:r w:rsidRPr="00C530C4">
        <w:rPr>
          <w:rStyle w:val="MacchinadascrivereHTML"/>
          <w:rFonts w:ascii="Times New Roman" w:hAnsi="Times New Roman" w:cs="Times New Roman"/>
          <w:i/>
          <w:sz w:val="22"/>
          <w:szCs w:val="22"/>
        </w:rPr>
        <w:t>(</w:t>
      </w:r>
      <w:proofErr w:type="spellStart"/>
      <w:r w:rsidRPr="00C530C4">
        <w:rPr>
          <w:rStyle w:val="MacchinadascrivereHTML"/>
          <w:rFonts w:ascii="Times New Roman" w:hAnsi="Times New Roman" w:cs="Times New Roman"/>
          <w:i/>
          <w:sz w:val="22"/>
          <w:szCs w:val="22"/>
        </w:rPr>
        <w:t>Gc</w:t>
      </w:r>
      <w:proofErr w:type="spellEnd"/>
      <w:r w:rsidRPr="00C530C4">
        <w:rPr>
          <w:rStyle w:val="MacchinadascrivereHTML"/>
          <w:rFonts w:ascii="Times New Roman" w:hAnsi="Times New Roman" w:cs="Times New Roman"/>
          <w:i/>
          <w:sz w:val="22"/>
          <w:szCs w:val="22"/>
        </w:rPr>
        <w:t xml:space="preserve"> 5,16)</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amarsi intensamente gli uni gli altri</w:t>
      </w:r>
      <w:r w:rsidRPr="00C530C4">
        <w:rPr>
          <w:rStyle w:val="MacchinadascrivereHTML"/>
          <w:rFonts w:ascii="Times New Roman" w:hAnsi="Times New Roman" w:cs="Times New Roman"/>
          <w:i/>
          <w:sz w:val="22"/>
          <w:szCs w:val="22"/>
        </w:rPr>
        <w:t xml:space="preserve"> (1Pt 1,22)</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praticare l'ospitalità gli uni verso gli altri </w:t>
      </w:r>
      <w:r w:rsidRPr="00C530C4">
        <w:rPr>
          <w:rStyle w:val="MacchinadascrivereHTML"/>
          <w:rFonts w:ascii="Times New Roman" w:hAnsi="Times New Roman" w:cs="Times New Roman"/>
          <w:i/>
          <w:sz w:val="22"/>
          <w:szCs w:val="22"/>
        </w:rPr>
        <w:t>(1Pt 4,9)</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sz w:val="22"/>
          <w:szCs w:val="22"/>
        </w:rPr>
      </w:pPr>
      <w:r w:rsidRPr="00C530C4">
        <w:rPr>
          <w:rStyle w:val="MacchinadascrivereHTML"/>
          <w:rFonts w:ascii="Times New Roman" w:hAnsi="Times New Roman" w:cs="Times New Roman"/>
          <w:sz w:val="22"/>
          <w:szCs w:val="22"/>
        </w:rPr>
        <w:t xml:space="preserve">rivestirsi di umiltà gli uni verso gli altri </w:t>
      </w:r>
      <w:r w:rsidRPr="00C530C4">
        <w:rPr>
          <w:rStyle w:val="MacchinadascrivereHTML"/>
          <w:rFonts w:ascii="Times New Roman" w:hAnsi="Times New Roman" w:cs="Times New Roman"/>
          <w:i/>
          <w:sz w:val="22"/>
          <w:szCs w:val="22"/>
        </w:rPr>
        <w:t>(1Pt 5,5)</w:t>
      </w:r>
    </w:p>
    <w:p w:rsidR="0016075F" w:rsidRPr="00C530C4" w:rsidRDefault="0016075F" w:rsidP="006C5EAE">
      <w:pPr>
        <w:pStyle w:val="PreformattatoHTML"/>
        <w:numPr>
          <w:ilvl w:val="0"/>
          <w:numId w:val="13"/>
        </w:numPr>
        <w:ind w:left="284" w:hanging="284"/>
        <w:jc w:val="both"/>
        <w:rPr>
          <w:rStyle w:val="MacchinadascrivereHTML"/>
          <w:rFonts w:ascii="Times New Roman" w:hAnsi="Times New Roman" w:cs="Times New Roman"/>
          <w:i/>
          <w:sz w:val="22"/>
          <w:szCs w:val="22"/>
        </w:rPr>
      </w:pPr>
      <w:r w:rsidRPr="00C530C4">
        <w:rPr>
          <w:rStyle w:val="MacchinadascrivereHTML"/>
          <w:rFonts w:ascii="Times New Roman" w:hAnsi="Times New Roman" w:cs="Times New Roman"/>
          <w:sz w:val="22"/>
          <w:szCs w:val="22"/>
        </w:rPr>
        <w:t xml:space="preserve">essere in comunione gli uni con gli altri </w:t>
      </w:r>
      <w:r w:rsidRPr="00C530C4">
        <w:rPr>
          <w:rStyle w:val="MacchinadascrivereHTML"/>
          <w:rFonts w:ascii="Times New Roman" w:hAnsi="Times New Roman" w:cs="Times New Roman"/>
          <w:i/>
          <w:sz w:val="22"/>
          <w:szCs w:val="22"/>
        </w:rPr>
        <w:t>(1Gv 1,7)</w:t>
      </w:r>
    </w:p>
    <w:p w:rsidR="0016075F" w:rsidRPr="00C530C4" w:rsidRDefault="0016075F" w:rsidP="006C5EAE">
      <w:pPr>
        <w:spacing w:after="0" w:line="240" w:lineRule="auto"/>
        <w:jc w:val="both"/>
        <w:rPr>
          <w:rFonts w:ascii="Times New Roman" w:hAnsi="Times New Roman" w:cs="Times New Roman"/>
        </w:rPr>
      </w:pPr>
    </w:p>
    <w:p w:rsidR="0016075F" w:rsidRPr="0016075F" w:rsidRDefault="0016075F" w:rsidP="006C5EAE">
      <w:pPr>
        <w:pStyle w:val="Paragrafoelenco"/>
        <w:numPr>
          <w:ilvl w:val="0"/>
          <w:numId w:val="11"/>
        </w:numPr>
        <w:spacing w:after="0" w:line="240" w:lineRule="auto"/>
        <w:rPr>
          <w:rFonts w:ascii="Times New Roman" w:hAnsi="Times New Roman" w:cs="Times New Roman"/>
        </w:rPr>
      </w:pPr>
      <w:r>
        <w:rPr>
          <w:rFonts w:ascii="Times New Roman" w:hAnsi="Times New Roman" w:cs="Times New Roman"/>
          <w:b/>
        </w:rPr>
        <w:t xml:space="preserve">Fraternità </w:t>
      </w:r>
      <w:r>
        <w:rPr>
          <w:rFonts w:ascii="Times New Roman" w:hAnsi="Times New Roman" w:cs="Times New Roman"/>
          <w:b/>
          <w:i/>
        </w:rPr>
        <w:t>ovvero</w:t>
      </w:r>
      <w:r>
        <w:rPr>
          <w:rFonts w:ascii="Times New Roman" w:hAnsi="Times New Roman" w:cs="Times New Roman"/>
          <w:b/>
        </w:rPr>
        <w:t xml:space="preserve"> la forma dell’</w:t>
      </w:r>
      <w:proofErr w:type="spellStart"/>
      <w:r>
        <w:rPr>
          <w:rFonts w:ascii="Times New Roman" w:hAnsi="Times New Roman" w:cs="Times New Roman"/>
          <w:b/>
          <w:i/>
        </w:rPr>
        <w:t>agàpe</w:t>
      </w:r>
      <w:proofErr w:type="spellEnd"/>
    </w:p>
    <w:p w:rsidR="0016075F" w:rsidRDefault="0016075F" w:rsidP="006C5EAE">
      <w:pPr>
        <w:spacing w:after="0" w:line="240" w:lineRule="auto"/>
        <w:rPr>
          <w:rFonts w:ascii="Times New Roman" w:hAnsi="Times New Roman" w:cs="Times New Roman"/>
        </w:rPr>
      </w:pPr>
    </w:p>
    <w:p w:rsidR="0016075F" w:rsidRPr="0016075F" w:rsidRDefault="0016075F" w:rsidP="006C5EAE">
      <w:pPr>
        <w:spacing w:after="0" w:line="240" w:lineRule="auto"/>
        <w:rPr>
          <w:rFonts w:ascii="Times New Roman" w:hAnsi="Times New Roman" w:cs="Times New Roman"/>
        </w:rPr>
      </w:pP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rPr>
      </w:pPr>
      <w:r w:rsidRPr="0016075F">
        <w:rPr>
          <w:rFonts w:ascii="Times New Roman" w:hAnsi="Times New Roman" w:cs="Times New Roman"/>
        </w:rPr>
        <w:t xml:space="preserve">Anche noi, pur essendo molti, siamo un corpo solo in Cristo e ciascuno per la sua parte siamo membra gli uni degli altri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12,5)</w:t>
      </w:r>
      <w:r w:rsidRPr="0016075F">
        <w:rPr>
          <w:rFonts w:ascii="Times New Roman" w:hAnsi="Times New Roman" w:cs="Times New Roman"/>
        </w:rPr>
        <w:t xml:space="preserve"> </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Amatevi gli uni gli altri con affetto fraterno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abbiate alcun debito con nessuno, se non quello di un amore vicendevole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13, 8)</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Diamoci dunque alle opere della pace e all'edificazione vicendevole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14, 19)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Il Dio della perseveranza e della consolazione vi conceda di avere gli uni verso gli altri gli stessi sentimenti ad esempio di Cristo Gesù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15, 5)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Da questo tutti sapranno che siete miei discepoli, se avrete </w:t>
      </w:r>
      <w:proofErr w:type="spellStart"/>
      <w:r w:rsidRPr="0016075F">
        <w:rPr>
          <w:rFonts w:ascii="Times New Roman" w:hAnsi="Times New Roman" w:cs="Times New Roman"/>
          <w:i/>
        </w:rPr>
        <w:t>agàpe</w:t>
      </w:r>
      <w:proofErr w:type="spellEnd"/>
      <w:r w:rsidRPr="0016075F">
        <w:rPr>
          <w:rFonts w:ascii="Times New Roman" w:hAnsi="Times New Roman" w:cs="Times New Roman"/>
        </w:rPr>
        <w:t xml:space="preserve"> gli uni per gli altri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13, 35)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La scienza gonfia, l'</w:t>
      </w:r>
      <w:proofErr w:type="spellStart"/>
      <w:r w:rsidRPr="0016075F">
        <w:rPr>
          <w:rFonts w:ascii="Times New Roman" w:hAnsi="Times New Roman" w:cs="Times New Roman"/>
          <w:i/>
        </w:rPr>
        <w:t>agàpe</w:t>
      </w:r>
      <w:proofErr w:type="spellEnd"/>
      <w:r w:rsidRPr="0016075F">
        <w:rPr>
          <w:rFonts w:ascii="Times New Roman" w:hAnsi="Times New Roman" w:cs="Times New Roman"/>
        </w:rPr>
        <w:t xml:space="preserve"> edifica </w:t>
      </w:r>
      <w:r w:rsidRPr="0016075F">
        <w:rPr>
          <w:rFonts w:ascii="Times New Roman" w:hAnsi="Times New Roman" w:cs="Times New Roman"/>
          <w:i/>
        </w:rPr>
        <w:t>(1Cor 8,2)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Il mio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sia con tutti voi in Cristo Gesù! </w:t>
      </w:r>
      <w:r w:rsidRPr="0016075F">
        <w:rPr>
          <w:rFonts w:ascii="Times New Roman" w:hAnsi="Times New Roman" w:cs="Times New Roman"/>
          <w:i/>
        </w:rPr>
        <w:t>(1Cor 16, 24)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dico questo per farvene un comando, ma solo per mettere alla prova la sincerità del vostro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con la premura verso gli altri </w:t>
      </w:r>
      <w:r w:rsidRPr="0016075F">
        <w:rPr>
          <w:rFonts w:ascii="Times New Roman" w:hAnsi="Times New Roman" w:cs="Times New Roman"/>
          <w:i/>
        </w:rPr>
        <w:t>(2Cor 8, 8)</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La libertà non divenga un pretesto per vivere secondo la carne, ma mediante 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siate a servizio gli uni degli altri </w:t>
      </w:r>
      <w:r w:rsidRPr="0016075F">
        <w:rPr>
          <w:rFonts w:ascii="Times New Roman" w:hAnsi="Times New Roman" w:cs="Times New Roman"/>
          <w:i/>
        </w:rPr>
        <w:t>(Gal 5, 13)</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 sopportandovi a vicenda con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proofErr w:type="spellStart"/>
      <w:r w:rsidRPr="0016075F">
        <w:rPr>
          <w:rFonts w:ascii="Times New Roman" w:hAnsi="Times New Roman" w:cs="Times New Roman"/>
          <w:i/>
        </w:rPr>
        <w:t>Ef</w:t>
      </w:r>
      <w:proofErr w:type="spellEnd"/>
      <w:r w:rsidRPr="0016075F">
        <w:rPr>
          <w:rFonts w:ascii="Times New Roman" w:hAnsi="Times New Roman" w:cs="Times New Roman"/>
          <w:i/>
        </w:rPr>
        <w:t xml:space="preserve"> 4, 1)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Vivendo secondo la verità nell'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cerchiamo di crescere in ogni cosa verso colui che è il capo, Cristo </w:t>
      </w:r>
      <w:r w:rsidRPr="0016075F">
        <w:rPr>
          <w:rFonts w:ascii="Times New Roman" w:hAnsi="Times New Roman" w:cs="Times New Roman"/>
          <w:i/>
        </w:rPr>
        <w:t>(</w:t>
      </w:r>
      <w:proofErr w:type="spellStart"/>
      <w:r w:rsidRPr="0016075F">
        <w:rPr>
          <w:rFonts w:ascii="Times New Roman" w:hAnsi="Times New Roman" w:cs="Times New Roman"/>
          <w:i/>
        </w:rPr>
        <w:t>Ef</w:t>
      </w:r>
      <w:proofErr w:type="spellEnd"/>
      <w:r w:rsidRPr="0016075F">
        <w:rPr>
          <w:rFonts w:ascii="Times New Roman" w:hAnsi="Times New Roman" w:cs="Times New Roman"/>
          <w:i/>
        </w:rPr>
        <w:t xml:space="preserve"> 4, 15)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lastRenderedPageBreak/>
        <w:t>Al di sopra di tutto poi vi sia 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che è il vincolo della perfezione </w:t>
      </w:r>
      <w:r w:rsidRPr="0016075F">
        <w:rPr>
          <w:rFonts w:ascii="Times New Roman" w:hAnsi="Times New Roman" w:cs="Times New Roman"/>
          <w:i/>
        </w:rPr>
        <w:t>(Col 3, 14)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Il Signore poi vi faccia crescere e abbondare nell'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rPr>
        <w:t xml:space="preserve"> vicendevole e verso tutti, come è il nostro verso di voi </w:t>
      </w:r>
      <w:r w:rsidRPr="0016075F">
        <w:rPr>
          <w:rFonts w:ascii="Times New Roman" w:hAnsi="Times New Roman" w:cs="Times New Roman"/>
          <w:i/>
        </w:rPr>
        <w:t>(1Ts 3, 12)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 sento parlare del tuo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per gli altri e della fede che  hai nel Signore Gesù e verso tutti i santi </w:t>
      </w:r>
      <w:r w:rsidRPr="0016075F">
        <w:rPr>
          <w:rFonts w:ascii="Times New Roman" w:hAnsi="Times New Roman" w:cs="Times New Roman"/>
          <w:i/>
        </w:rPr>
        <w:t>(</w:t>
      </w:r>
      <w:proofErr w:type="spellStart"/>
      <w:r w:rsidRPr="0016075F">
        <w:rPr>
          <w:rFonts w:ascii="Times New Roman" w:hAnsi="Times New Roman" w:cs="Times New Roman"/>
          <w:i/>
        </w:rPr>
        <w:t>Filem</w:t>
      </w:r>
      <w:proofErr w:type="spellEnd"/>
      <w:r w:rsidRPr="0016075F">
        <w:rPr>
          <w:rFonts w:ascii="Times New Roman" w:hAnsi="Times New Roman" w:cs="Times New Roman"/>
          <w:i/>
        </w:rPr>
        <w:t xml:space="preserve"> 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Il tuo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è stato per me motivo di grande gioia e consolazione, fratello, poiché, il cuore dei credenti è stato confortato per opera tua </w:t>
      </w:r>
      <w:r w:rsidRPr="0016075F">
        <w:rPr>
          <w:rFonts w:ascii="Times New Roman" w:hAnsi="Times New Roman" w:cs="Times New Roman"/>
          <w:i/>
        </w:rPr>
        <w:t>(</w:t>
      </w:r>
      <w:proofErr w:type="spellStart"/>
      <w:r w:rsidRPr="0016075F">
        <w:rPr>
          <w:rFonts w:ascii="Times New Roman" w:hAnsi="Times New Roman" w:cs="Times New Roman"/>
          <w:i/>
        </w:rPr>
        <w:t>Filem</w:t>
      </w:r>
      <w:proofErr w:type="spellEnd"/>
      <w:r w:rsidRPr="0016075F">
        <w:rPr>
          <w:rFonts w:ascii="Times New Roman" w:hAnsi="Times New Roman" w:cs="Times New Roman"/>
          <w:i/>
        </w:rPr>
        <w:t xml:space="preserve"> 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Soprattutto conservate tra voi un grande </w:t>
      </w:r>
      <w:proofErr w:type="spellStart"/>
      <w:r w:rsidRPr="0016075F">
        <w:rPr>
          <w:rFonts w:ascii="Times New Roman" w:hAnsi="Times New Roman" w:cs="Times New Roman"/>
          <w:i/>
        </w:rPr>
        <w:t>agàpe</w:t>
      </w:r>
      <w:proofErr w:type="spellEnd"/>
      <w:r w:rsidRPr="0016075F">
        <w:rPr>
          <w:rFonts w:ascii="Times New Roman" w:hAnsi="Times New Roman" w:cs="Times New Roman"/>
        </w:rPr>
        <w:t>, perché 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copre una moltitudine di peccati </w:t>
      </w:r>
      <w:r w:rsidRPr="0016075F">
        <w:rPr>
          <w:rFonts w:ascii="Times New Roman" w:hAnsi="Times New Roman" w:cs="Times New Roman"/>
          <w:i/>
        </w:rPr>
        <w:t>(1Pt 4, 8)</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Noi sappiamo che siamo passati dalla morte alla vita perché amiamo i fratelli </w:t>
      </w:r>
      <w:r w:rsidRPr="0016075F">
        <w:rPr>
          <w:rFonts w:ascii="Times New Roman" w:hAnsi="Times New Roman" w:cs="Times New Roman"/>
          <w:i/>
        </w:rPr>
        <w:t>(1Gv 3, 14)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 non ama rimane nella morte </w:t>
      </w:r>
      <w:r w:rsidRPr="0016075F">
        <w:rPr>
          <w:rFonts w:ascii="Times New Roman" w:hAnsi="Times New Roman" w:cs="Times New Roman"/>
          <w:i/>
        </w:rPr>
        <w:t>(1Gv 3, 14)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 ama suo fratello dimora nella luce e non v'è in lui occasione d'inciampo </w:t>
      </w:r>
      <w:r w:rsidRPr="0016075F">
        <w:rPr>
          <w:rFonts w:ascii="Times New Roman" w:hAnsi="Times New Roman" w:cs="Times New Roman"/>
          <w:i/>
        </w:rPr>
        <w:t>(1Gv 2, 10)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 non pratica la giustizia non è da Dio, né chi non ama il suo fratello </w:t>
      </w:r>
      <w:r w:rsidRPr="0016075F">
        <w:rPr>
          <w:rFonts w:ascii="Times New Roman" w:hAnsi="Times New Roman" w:cs="Times New Roman"/>
          <w:i/>
        </w:rPr>
        <w:t>(1Gv 3, 10)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 uno dicesse: «Io amo Dio», e odiasse il suo fratello, è un mentitore </w:t>
      </w:r>
      <w:r w:rsidRPr="0016075F">
        <w:rPr>
          <w:rFonts w:ascii="Times New Roman" w:hAnsi="Times New Roman" w:cs="Times New Roman"/>
          <w:i/>
        </w:rPr>
        <w:t>(1Gv 4, 20)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 non ama il proprio fratello che vede, non può amare dio che non vede </w:t>
      </w:r>
      <w:r w:rsidRPr="0016075F">
        <w:rPr>
          <w:rFonts w:ascii="Times New Roman" w:hAnsi="Times New Roman" w:cs="Times New Roman"/>
          <w:i/>
        </w:rPr>
        <w:t>(1Gv 4, 20)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Questo è il comandamento che abbiamo da lui: chi ama Dio, ami anche suo fratello </w:t>
      </w:r>
      <w:r w:rsidRPr="0016075F">
        <w:rPr>
          <w:rFonts w:ascii="Times New Roman" w:hAnsi="Times New Roman" w:cs="Times New Roman"/>
          <w:i/>
        </w:rPr>
        <w:t>(1Gv 4, 21)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Onorate tutti, amate i vostri fratelli, temete Dio, onorate il re </w:t>
      </w:r>
      <w:r w:rsidRPr="0016075F">
        <w:rPr>
          <w:rFonts w:ascii="Times New Roman" w:hAnsi="Times New Roman" w:cs="Times New Roman"/>
          <w:i/>
        </w:rPr>
        <w:t>(1Pt 2, 17)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Questo è il mio comandamento: che vi amiate gli uni gli altri, come io vi ho amati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15, 12)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Questo vi comando: amatevi gli uni gli altri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15, 17)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Questo è il messaggio che avete udito fin dal principio: che ci amiamo gli uni gli altri </w:t>
      </w:r>
      <w:r w:rsidRPr="0016075F">
        <w:rPr>
          <w:rFonts w:ascii="Times New Roman" w:hAnsi="Times New Roman" w:cs="Times New Roman"/>
          <w:i/>
        </w:rPr>
        <w:t>(1Gv 3, 11)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Figlioli, non amiamo a parole né con la lingua, ma con i fatti e nella verità </w:t>
      </w:r>
      <w:r w:rsidRPr="0016075F">
        <w:rPr>
          <w:rFonts w:ascii="Times New Roman" w:hAnsi="Times New Roman" w:cs="Times New Roman"/>
          <w:i/>
        </w:rPr>
        <w:t>(1Gv 3, 18)</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Questo è il suo comandamento: che crediamo nel nome del Figlio suo Gesù Cristo e ci amiamo gli uni gli altri secondo il precetto che egli ci ha dato </w:t>
      </w:r>
      <w:r w:rsidRPr="0016075F">
        <w:rPr>
          <w:rFonts w:ascii="Times New Roman" w:hAnsi="Times New Roman" w:cs="Times New Roman"/>
          <w:i/>
        </w:rPr>
        <w:t>(1Gv 3, 23)</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Amiamoci gli uni gli altri, perché 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è da Dio </w:t>
      </w:r>
      <w:r w:rsidRPr="0016075F">
        <w:rPr>
          <w:rFonts w:ascii="Times New Roman" w:hAnsi="Times New Roman" w:cs="Times New Roman"/>
          <w:i/>
        </w:rPr>
        <w:t>(1Gv 4, 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Chiunque ama è generato da Dio e conosce Dio </w:t>
      </w:r>
      <w:r w:rsidRPr="0016075F">
        <w:rPr>
          <w:rFonts w:ascii="Times New Roman" w:hAnsi="Times New Roman" w:cs="Times New Roman"/>
          <w:i/>
        </w:rPr>
        <w:t>(1Gv 4, 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 non ama non ha conosciuto Dio, perché Dio è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(1Gv 4, 8)</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 Dio ci ha amato, anche noi dobbiamo amarci gli uni gli altri </w:t>
      </w:r>
      <w:r w:rsidRPr="0016075F">
        <w:rPr>
          <w:rFonts w:ascii="Times New Roman" w:hAnsi="Times New Roman" w:cs="Times New Roman"/>
          <w:i/>
        </w:rPr>
        <w:t>(1Gv 4, 11)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Nessuno ha mai visto Dio; se ci amiamo gli uni gli altri, Dio rimane in noi e 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di Lui è perfetto in noi </w:t>
      </w:r>
      <w:r w:rsidRPr="0016075F">
        <w:rPr>
          <w:rFonts w:ascii="Times New Roman" w:hAnsi="Times New Roman" w:cs="Times New Roman"/>
          <w:i/>
        </w:rPr>
        <w:t>(1Gv 4, 12)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Noi amiamo perché egli (Dio) ci ha amati per primo </w:t>
      </w:r>
      <w:r w:rsidRPr="0016075F">
        <w:rPr>
          <w:rFonts w:ascii="Times New Roman" w:hAnsi="Times New Roman" w:cs="Times New Roman"/>
          <w:i/>
        </w:rPr>
        <w:t>(1Gv 4, 19)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Rimanete in me e io in voi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Senza di me non potete far nulla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Come il Padre ha amato me, così anch'io ho amato voi. Rimanete nel mio amore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Nessuno ha un amore più grande di questo: dare la vita per i propri amici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15, 13)</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voi avete scelto me, ma io ho scelto voi e vi ho costituiti perché andiate e portiate frutto e il vostro frutto rimanga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15, 16)</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Nessuno vi potrà togliere la vostra gioia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16, 23)</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Chiedete e otterrete, perché la vostra gioia sia piena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16, 24)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Siano perfetti nell'unità e il mondo sappia che tu, Padre, mi hai mandato e li hai amati come hai amato me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17, 23)</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non abbia finzioni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Siate lieti nella speranza, forti nella tribolazione, perseveranti nella preghiera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Benedite coloro che vi perseguitano, benedite e non maledite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Rallegratevi con quelli che sono nella gioia, piangete con quelli che sono nel pianto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rendete a nessuno male per male. Cercate di compiere il bene davanti a tutti gli uomini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 possibile, per quanto dipende da voi, siate in pace con tutti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12, 18)</w:t>
      </w:r>
    </w:p>
    <w:p w:rsidR="0016075F" w:rsidRPr="00C530C4" w:rsidRDefault="0016075F" w:rsidP="006C5EAE">
      <w:pPr>
        <w:spacing w:after="0" w:line="240" w:lineRule="auto"/>
        <w:ind w:left="284" w:hanging="284"/>
        <w:jc w:val="both"/>
        <w:rPr>
          <w:rFonts w:ascii="Times New Roman" w:hAnsi="Times New Roman" w:cs="Times New Roman"/>
          <w:i/>
        </w:rPr>
      </w:pP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lasciarti vincere dal male, ma vinci con il bene il male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12, 21)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mentitevi gli uni gli altri </w:t>
      </w:r>
      <w:r w:rsidRPr="0016075F">
        <w:rPr>
          <w:rFonts w:ascii="Times New Roman" w:hAnsi="Times New Roman" w:cs="Times New Roman"/>
          <w:i/>
        </w:rPr>
        <w:t>(Col 3, 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Rivestitevi di sentimenti di misericordia, di bontà, di umiltà, di mansuetudine, di pazienza </w:t>
      </w:r>
      <w:r w:rsidRPr="0016075F">
        <w:rPr>
          <w:rFonts w:ascii="Times New Roman" w:hAnsi="Times New Roman" w:cs="Times New Roman"/>
          <w:i/>
        </w:rPr>
        <w:t>(Col 3, 12)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Ammaestratevi e ammonitevi con ogni sapienza </w:t>
      </w:r>
      <w:r w:rsidRPr="0016075F">
        <w:rPr>
          <w:rFonts w:ascii="Times New Roman" w:hAnsi="Times New Roman" w:cs="Times New Roman"/>
          <w:i/>
        </w:rPr>
        <w:t>(Col 3, 16)</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Tutto quello che fate in parole e opere, tutto si compia nel nome del Signore Gesù </w:t>
      </w:r>
      <w:r w:rsidRPr="0016075F">
        <w:rPr>
          <w:rFonts w:ascii="Times New Roman" w:hAnsi="Times New Roman" w:cs="Times New Roman"/>
          <w:i/>
        </w:rPr>
        <w:t>(Col 3, 17)</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Perseverate nella preghiera e vegliate in essa, rendendo grazie </w:t>
      </w:r>
      <w:r w:rsidRPr="0016075F">
        <w:rPr>
          <w:rFonts w:ascii="Times New Roman" w:hAnsi="Times New Roman" w:cs="Times New Roman"/>
          <w:i/>
        </w:rPr>
        <w:t>(Col 4, 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Il vostro parlare sia sempre con grazia, condito di sapienza, per sapere come rispondere a ciascuno </w:t>
      </w:r>
      <w:r w:rsidRPr="0016075F">
        <w:rPr>
          <w:rFonts w:ascii="Times New Roman" w:hAnsi="Times New Roman" w:cs="Times New Roman"/>
          <w:i/>
        </w:rPr>
        <w:t>(Col 4, 6)</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Correggete gli indisciplinati, confortate i pusillanimi, sostenete i deboli, siate pazienti con tutti </w:t>
      </w:r>
      <w:r w:rsidRPr="0016075F">
        <w:rPr>
          <w:rFonts w:ascii="Times New Roman" w:hAnsi="Times New Roman" w:cs="Times New Roman"/>
          <w:i/>
        </w:rPr>
        <w:t>(1Ts 5, 14)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Guardatevi dal rendere male per male ad alcuno; ma cercate sempre il bene tra voi e con tutti </w:t>
      </w:r>
      <w:r w:rsidRPr="0016075F">
        <w:rPr>
          <w:rFonts w:ascii="Times New Roman" w:hAnsi="Times New Roman" w:cs="Times New Roman"/>
          <w:i/>
        </w:rPr>
        <w:t>(1Ts 5, 15)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State sempre lieti; pregate incessantemente, in ogni cosa rendete grazie </w:t>
      </w:r>
      <w:r w:rsidRPr="0016075F">
        <w:rPr>
          <w:rFonts w:ascii="Times New Roman" w:hAnsi="Times New Roman" w:cs="Times New Roman"/>
          <w:i/>
        </w:rPr>
        <w:t>(1Ts 5, 16-18)</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lastRenderedPageBreak/>
        <w:t xml:space="preserve">Non sparlate gli uni degli altri, fratelli. Chi sparla del fratello o giudica il fratello, parla contro la legge e giudica la legge </w:t>
      </w:r>
      <w:r w:rsidRPr="0016075F">
        <w:rPr>
          <w:rFonts w:ascii="Times New Roman" w:hAnsi="Times New Roman" w:cs="Times New Roman"/>
          <w:i/>
        </w:rPr>
        <w:t>(</w:t>
      </w:r>
      <w:proofErr w:type="spellStart"/>
      <w:r w:rsidRPr="0016075F">
        <w:rPr>
          <w:rFonts w:ascii="Times New Roman" w:hAnsi="Times New Roman" w:cs="Times New Roman"/>
          <w:i/>
        </w:rPr>
        <w:t>Gc</w:t>
      </w:r>
      <w:proofErr w:type="spellEnd"/>
      <w:r w:rsidRPr="0016075F">
        <w:rPr>
          <w:rFonts w:ascii="Times New Roman" w:hAnsi="Times New Roman" w:cs="Times New Roman"/>
          <w:i/>
        </w:rPr>
        <w:t xml:space="preserve"> 4, 11)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lamentatevi, fratelli, gli uni degli altri, per non essere giudicati </w:t>
      </w:r>
      <w:r w:rsidRPr="0016075F">
        <w:rPr>
          <w:rFonts w:ascii="Times New Roman" w:hAnsi="Times New Roman" w:cs="Times New Roman"/>
          <w:i/>
        </w:rPr>
        <w:t>(</w:t>
      </w:r>
      <w:proofErr w:type="spellStart"/>
      <w:r w:rsidRPr="0016075F">
        <w:rPr>
          <w:rFonts w:ascii="Times New Roman" w:hAnsi="Times New Roman" w:cs="Times New Roman"/>
          <w:i/>
        </w:rPr>
        <w:t>Gc</w:t>
      </w:r>
      <w:proofErr w:type="spellEnd"/>
      <w:r w:rsidRPr="0016075F">
        <w:rPr>
          <w:rFonts w:ascii="Times New Roman" w:hAnsi="Times New Roman" w:cs="Times New Roman"/>
          <w:i/>
        </w:rPr>
        <w:t xml:space="preserve"> 5, 9)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Chiunque si adira con il proprio fratello, sarà sottoposto a giudizio. Chi poi dice al fratello: stupido, sarà sottoposto al sinedrio; e chi gli dice pazzo, sarà sottoposto al fuoco della Geenna </w:t>
      </w:r>
      <w:r w:rsidRPr="0016075F">
        <w:rPr>
          <w:rFonts w:ascii="Times New Roman" w:hAnsi="Times New Roman" w:cs="Times New Roman"/>
          <w:i/>
        </w:rPr>
        <w:t>(Mt 5, 22)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 presenti la tua offerta sull'altare e lì ti ricordi che tuo fratello ha qualche cosa contro di te, lascia lì il tuo dono davanti all'altare e va' prima a riconciliarti con tuo fratello e poi torna ad offrire il tuo dono </w:t>
      </w:r>
      <w:r w:rsidRPr="0016075F">
        <w:rPr>
          <w:rFonts w:ascii="Times New Roman" w:hAnsi="Times New Roman" w:cs="Times New Roman"/>
          <w:i/>
        </w:rPr>
        <w:t>(Mt 5, 23-24)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Perché osservi la pagliuzza nell'occhio del tuo fratello, mentre non ti accorgi della trave che hai nel tuo occhio? </w:t>
      </w:r>
      <w:r w:rsidRPr="0016075F">
        <w:rPr>
          <w:rFonts w:ascii="Times New Roman" w:hAnsi="Times New Roman" w:cs="Times New Roman"/>
          <w:i/>
        </w:rPr>
        <w:t>(Mt 7, 3)</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 il tuo fratello commette una colpa, va' e ammoniscilo fra te e lui solo; se ti ascolterà avrai guadagnato il tuo fratello </w:t>
      </w:r>
      <w:r w:rsidRPr="0016075F">
        <w:rPr>
          <w:rFonts w:ascii="Times New Roman" w:hAnsi="Times New Roman" w:cs="Times New Roman"/>
          <w:i/>
        </w:rPr>
        <w:t>(Mt 18, 15)</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Ogni volta che avete fatto queste cose a uno solo di questi miei fratelli più piccoli, l'avete fatto a me </w:t>
      </w:r>
      <w:r w:rsidRPr="0016075F">
        <w:rPr>
          <w:rFonts w:ascii="Times New Roman" w:hAnsi="Times New Roman" w:cs="Times New Roman"/>
          <w:i/>
        </w:rPr>
        <w:t>(Mt 25, 40)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«Signore quante volte dovrò perdonare al mio fratello, se pecca contro di me? Fino a sette volte?». E Gesù rispose: «Non ti dico fino a sette, ma fino a settanta volte sette» </w:t>
      </w:r>
      <w:r w:rsidRPr="0016075F">
        <w:rPr>
          <w:rFonts w:ascii="Times New Roman" w:hAnsi="Times New Roman" w:cs="Times New Roman"/>
          <w:i/>
        </w:rPr>
        <w:t>(Mt 18, 21-22)</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Se voi infatti perdonerete agli uomini le loro colpe, il Padre vostro celeste perdonerà anche a voi </w:t>
      </w:r>
      <w:r w:rsidRPr="0016075F">
        <w:rPr>
          <w:rFonts w:ascii="Times New Roman" w:hAnsi="Times New Roman" w:cs="Times New Roman"/>
          <w:i/>
        </w:rPr>
        <w:t>(Mt 6, 14)</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Amate i vostri nemici e pregate per i vostri persecutori, perché siate figli del Padre vostro celeste, che fa sorgere il sole sopra i malvagi e sopra i </w:t>
      </w:r>
      <w:proofErr w:type="spellStart"/>
      <w:r w:rsidRPr="0016075F">
        <w:rPr>
          <w:rFonts w:ascii="Times New Roman" w:hAnsi="Times New Roman" w:cs="Times New Roman"/>
        </w:rPr>
        <w:t>buoni…</w:t>
      </w:r>
      <w:proofErr w:type="spellEnd"/>
      <w:r w:rsidRPr="0016075F">
        <w:rPr>
          <w:rFonts w:ascii="Times New Roman" w:hAnsi="Times New Roman" w:cs="Times New Roman"/>
        </w:rPr>
        <w:t xml:space="preserve"> </w:t>
      </w:r>
      <w:r w:rsidRPr="0016075F">
        <w:rPr>
          <w:rFonts w:ascii="Times New Roman" w:hAnsi="Times New Roman" w:cs="Times New Roman"/>
          <w:i/>
        </w:rPr>
        <w:t>(Mt 5, 44-45)</w:t>
      </w:r>
    </w:p>
    <w:p w:rsidR="0016075F" w:rsidRPr="0016075F" w:rsidRDefault="0016075F" w:rsidP="006C5EAE">
      <w:pPr>
        <w:pStyle w:val="Paragrafoelenco"/>
        <w:numPr>
          <w:ilvl w:val="0"/>
          <w:numId w:val="12"/>
        </w:numPr>
        <w:tabs>
          <w:tab w:val="left" w:pos="5103"/>
        </w:tabs>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Io vi dico di non opporvi al malvagio, anzi se uno ti percuote la guancia destra, tu porgigli anche l'altra </w:t>
      </w:r>
      <w:r w:rsidRPr="0016075F">
        <w:rPr>
          <w:rFonts w:ascii="Times New Roman" w:hAnsi="Times New Roman" w:cs="Times New Roman"/>
          <w:i/>
        </w:rPr>
        <w:t>(Mt 5, 39)</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Non fatevi chiamare maestri perché uno solo è il vostro maestro, il Cristo </w:t>
      </w:r>
      <w:r w:rsidRPr="0016075F">
        <w:rPr>
          <w:rFonts w:ascii="Times New Roman" w:hAnsi="Times New Roman" w:cs="Times New Roman"/>
          <w:i/>
        </w:rPr>
        <w:t>(Mt 23, 10)</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Il più grande tra voi sia vostro servo </w:t>
      </w:r>
      <w:r w:rsidRPr="0016075F">
        <w:rPr>
          <w:rFonts w:ascii="Times New Roman" w:hAnsi="Times New Roman" w:cs="Times New Roman"/>
          <w:i/>
        </w:rPr>
        <w:t>(Mt 23, 11)</w:t>
      </w:r>
    </w:p>
    <w:p w:rsidR="0016075F" w:rsidRPr="0016075F" w:rsidRDefault="0016075F" w:rsidP="006C5EAE">
      <w:pPr>
        <w:pStyle w:val="Paragrafoelenco"/>
        <w:numPr>
          <w:ilvl w:val="0"/>
          <w:numId w:val="12"/>
        </w:numPr>
        <w:spacing w:after="0" w:line="240" w:lineRule="auto"/>
        <w:ind w:left="284" w:hanging="284"/>
        <w:jc w:val="both"/>
        <w:rPr>
          <w:rFonts w:ascii="Times New Roman" w:hAnsi="Times New Roman" w:cs="Times New Roman"/>
          <w:i/>
        </w:rPr>
      </w:pPr>
      <w:r w:rsidRPr="0016075F">
        <w:rPr>
          <w:rFonts w:ascii="Times New Roman" w:hAnsi="Times New Roman" w:cs="Times New Roman"/>
        </w:rPr>
        <w:t xml:space="preserve">Anche voi dovete lavarvi i piedi gli uni gli altri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13, 14)</w:t>
      </w:r>
    </w:p>
    <w:p w:rsidR="0016075F" w:rsidRDefault="0016075F" w:rsidP="006C5EAE">
      <w:pPr>
        <w:spacing w:after="0" w:line="240" w:lineRule="auto"/>
        <w:rPr>
          <w:rFonts w:ascii="Times New Roman" w:hAnsi="Times New Roman" w:cs="Times New Roman"/>
        </w:rPr>
      </w:pPr>
    </w:p>
    <w:p w:rsidR="0016075F" w:rsidRPr="0016075F" w:rsidRDefault="0016075F" w:rsidP="006C5EAE">
      <w:pPr>
        <w:pStyle w:val="Paragrafoelenco"/>
        <w:numPr>
          <w:ilvl w:val="0"/>
          <w:numId w:val="11"/>
        </w:numPr>
        <w:spacing w:after="0" w:line="240" w:lineRule="auto"/>
        <w:rPr>
          <w:rFonts w:ascii="Times New Roman" w:hAnsi="Times New Roman" w:cs="Times New Roman"/>
          <w:b/>
        </w:rPr>
      </w:pPr>
      <w:r>
        <w:rPr>
          <w:rFonts w:ascii="Times New Roman" w:hAnsi="Times New Roman" w:cs="Times New Roman"/>
          <w:b/>
        </w:rPr>
        <w:t>Perle di fraternità</w:t>
      </w:r>
    </w:p>
    <w:p w:rsidR="0016075F" w:rsidRPr="00C530C4" w:rsidRDefault="0016075F" w:rsidP="006C5EAE">
      <w:pPr>
        <w:spacing w:after="0" w:line="240" w:lineRule="auto"/>
        <w:rPr>
          <w:rFonts w:ascii="Times New Roman" w:hAnsi="Times New Roman" w:cs="Times New Roman"/>
        </w:rPr>
      </w:pP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Rimanete in me e io in voi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15, 4)</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Senza di me non potete far nulla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15, 5)</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Come il Padre ha amato me, così anch'io ho amato voi. Rimanete nel mio amore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15, 9)</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Nessuno ha un amore più grande di questo: dare la vita per i propri amici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15, 13)</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Non voi avete scelto me, ma io ho scelto voi e vi ho costituiti perché andiate e portiate frutto e il vostro frutto rimanga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15, 16)</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Nessuno vi potrà togliere la vostra gioia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16, 23)</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Chiedete e otterrete, perché la vostra gioia sia piena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16, 24)</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Siano perfetti nell'unità e il mondo sappia che tu, Padre, mi hai mandato e li hai amati come hai amato me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17, 23)</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L'</w:t>
      </w:r>
      <w:r w:rsidRPr="0016075F">
        <w:rPr>
          <w:rFonts w:ascii="Times New Roman" w:hAnsi="Times New Roman" w:cs="Times New Roman"/>
          <w:i/>
        </w:rPr>
        <w:t xml:space="preserve"> </w:t>
      </w:r>
      <w:proofErr w:type="spellStart"/>
      <w:r w:rsidRPr="0016075F">
        <w:rPr>
          <w:rFonts w:ascii="Times New Roman" w:hAnsi="Times New Roman" w:cs="Times New Roman"/>
          <w:i/>
        </w:rPr>
        <w:t>agàpe</w:t>
      </w:r>
      <w:proofErr w:type="spellEnd"/>
      <w:r w:rsidRPr="0016075F">
        <w:rPr>
          <w:rFonts w:ascii="Times New Roman" w:hAnsi="Times New Roman" w:cs="Times New Roman"/>
          <w:i/>
        </w:rPr>
        <w:t xml:space="preserve"> </w:t>
      </w:r>
      <w:r w:rsidRPr="0016075F">
        <w:rPr>
          <w:rFonts w:ascii="Times New Roman" w:hAnsi="Times New Roman" w:cs="Times New Roman"/>
        </w:rPr>
        <w:t xml:space="preserve">non abbia finzioni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12, 9)</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Siate lieti nella speranza, forti nella tribolazione, perseveranti nella preghiera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12, 12)</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Benedite coloro che vi perseguitano, benedite e non maledite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12, 14)</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Rallegratevi con quelli che sono nella gioia, piangete con quelli che sono nel pianto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12, 15)</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Non rendete a nessuno male per male. Cercate di compiere il bene davanti a tutti gli uomini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12, 17)</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Se possibile, per quanto dipende da voi, siate in pace con tutti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12, 18)</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Non lasciarti vincere dal male, ma vinci con il bene il male </w:t>
      </w:r>
      <w:r w:rsidRPr="0016075F">
        <w:rPr>
          <w:rFonts w:ascii="Times New Roman" w:hAnsi="Times New Roman" w:cs="Times New Roman"/>
          <w:i/>
        </w:rPr>
        <w:t>(</w:t>
      </w:r>
      <w:proofErr w:type="spellStart"/>
      <w:r w:rsidRPr="0016075F">
        <w:rPr>
          <w:rFonts w:ascii="Times New Roman" w:hAnsi="Times New Roman" w:cs="Times New Roman"/>
          <w:i/>
        </w:rPr>
        <w:t>Rm</w:t>
      </w:r>
      <w:proofErr w:type="spellEnd"/>
      <w:r w:rsidRPr="0016075F">
        <w:rPr>
          <w:rFonts w:ascii="Times New Roman" w:hAnsi="Times New Roman" w:cs="Times New Roman"/>
          <w:i/>
        </w:rPr>
        <w:t xml:space="preserve"> 12, 21)</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Non mentitevi gli uni gli altri </w:t>
      </w:r>
      <w:r w:rsidRPr="0016075F">
        <w:rPr>
          <w:rFonts w:ascii="Times New Roman" w:hAnsi="Times New Roman" w:cs="Times New Roman"/>
          <w:i/>
        </w:rPr>
        <w:t>(Col 3, 9)</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Rivestitevi di sentimenti di misericordia, di bontà, di umiltà, di mansuetudine, di pazienza </w:t>
      </w:r>
      <w:r w:rsidRPr="0016075F">
        <w:rPr>
          <w:rFonts w:ascii="Times New Roman" w:hAnsi="Times New Roman" w:cs="Times New Roman"/>
          <w:i/>
        </w:rPr>
        <w:t>(Col 3, 12)</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Ammaestratevi e ammonitevi con ogni sapienza </w:t>
      </w:r>
      <w:r w:rsidRPr="0016075F">
        <w:rPr>
          <w:rFonts w:ascii="Times New Roman" w:hAnsi="Times New Roman" w:cs="Times New Roman"/>
          <w:i/>
        </w:rPr>
        <w:t>(Col 3, 16)</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Tutto quello che fate in parole e opere, tutto si compia nel nome del Signore Gesù </w:t>
      </w:r>
      <w:r w:rsidRPr="0016075F">
        <w:rPr>
          <w:rFonts w:ascii="Times New Roman" w:hAnsi="Times New Roman" w:cs="Times New Roman"/>
          <w:i/>
        </w:rPr>
        <w:t>(Col 3, 17)</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Perseverate nella preghiera e vegliate in essa, rendendo grazie </w:t>
      </w:r>
      <w:r w:rsidRPr="0016075F">
        <w:rPr>
          <w:rFonts w:ascii="Times New Roman" w:hAnsi="Times New Roman" w:cs="Times New Roman"/>
          <w:i/>
        </w:rPr>
        <w:t>(Col 4, 2)</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Il vostro parlare sia sempre con grazia, condito di sapienza, per sapere come rispondere a ciascuno </w:t>
      </w:r>
      <w:r w:rsidRPr="0016075F">
        <w:rPr>
          <w:rFonts w:ascii="Times New Roman" w:hAnsi="Times New Roman" w:cs="Times New Roman"/>
          <w:i/>
        </w:rPr>
        <w:t>(Col 4, 6)</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Correggete gli indisciplinati, confortate i pusillanimi, sostenete i deboli, siate pazienti con tutti </w:t>
      </w:r>
      <w:r w:rsidRPr="0016075F">
        <w:rPr>
          <w:rFonts w:ascii="Times New Roman" w:hAnsi="Times New Roman" w:cs="Times New Roman"/>
          <w:i/>
        </w:rPr>
        <w:t>(1Ts 5, 14)</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Guardatevi dal rendere male per male ad alcuno; ma cercate sempre il bene tra voi e con tutti </w:t>
      </w:r>
      <w:r w:rsidRPr="0016075F">
        <w:rPr>
          <w:rFonts w:ascii="Times New Roman" w:hAnsi="Times New Roman" w:cs="Times New Roman"/>
          <w:i/>
        </w:rPr>
        <w:t>(1Ts 5, 15)</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State sempre lieti; pregate incessantemente, in ogni cosa rendete grazie </w:t>
      </w:r>
      <w:r w:rsidRPr="0016075F">
        <w:rPr>
          <w:rFonts w:ascii="Times New Roman" w:hAnsi="Times New Roman" w:cs="Times New Roman"/>
          <w:i/>
        </w:rPr>
        <w:t>(1Ts 5, 16-18)</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Non sparlate gli uni degli altri, fratelli. Chi sparla del fratello o giudica il fratello, parla contro la legge e giudica la legge </w:t>
      </w:r>
      <w:r w:rsidRPr="0016075F">
        <w:rPr>
          <w:rFonts w:ascii="Times New Roman" w:hAnsi="Times New Roman" w:cs="Times New Roman"/>
          <w:i/>
        </w:rPr>
        <w:t>(</w:t>
      </w:r>
      <w:proofErr w:type="spellStart"/>
      <w:r w:rsidRPr="0016075F">
        <w:rPr>
          <w:rFonts w:ascii="Times New Roman" w:hAnsi="Times New Roman" w:cs="Times New Roman"/>
          <w:i/>
        </w:rPr>
        <w:t>Gc</w:t>
      </w:r>
      <w:proofErr w:type="spellEnd"/>
      <w:r w:rsidRPr="0016075F">
        <w:rPr>
          <w:rFonts w:ascii="Times New Roman" w:hAnsi="Times New Roman" w:cs="Times New Roman"/>
          <w:i/>
        </w:rPr>
        <w:t xml:space="preserve"> 4, 11)</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lastRenderedPageBreak/>
        <w:t xml:space="preserve">Non lamentatevi, fratelli, gli uni degli altri, per non essere giudicati </w:t>
      </w:r>
      <w:r w:rsidRPr="0016075F">
        <w:rPr>
          <w:rFonts w:ascii="Times New Roman" w:hAnsi="Times New Roman" w:cs="Times New Roman"/>
          <w:i/>
        </w:rPr>
        <w:t>(</w:t>
      </w:r>
      <w:proofErr w:type="spellStart"/>
      <w:r w:rsidRPr="0016075F">
        <w:rPr>
          <w:rFonts w:ascii="Times New Roman" w:hAnsi="Times New Roman" w:cs="Times New Roman"/>
          <w:i/>
        </w:rPr>
        <w:t>Gc</w:t>
      </w:r>
      <w:proofErr w:type="spellEnd"/>
      <w:r w:rsidRPr="0016075F">
        <w:rPr>
          <w:rFonts w:ascii="Times New Roman" w:hAnsi="Times New Roman" w:cs="Times New Roman"/>
          <w:i/>
        </w:rPr>
        <w:t xml:space="preserve"> 5, 9)</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Chiunque si adira con il proprio fratello, sarà sottoposto a giudizio. Chi poi dice al fratello: stupido, sarà sottoposto al sinedrio; e chi gli dice pazzo, sarà sottoposto al fuoco della Geenna </w:t>
      </w:r>
      <w:r w:rsidRPr="0016075F">
        <w:rPr>
          <w:rFonts w:ascii="Times New Roman" w:hAnsi="Times New Roman" w:cs="Times New Roman"/>
          <w:i/>
        </w:rPr>
        <w:t>(Mt 5, 22)</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Se presenti la tua offerta sull'altare e lì ti ricordi che tuo fratello ha qualche cosa contro di te, lascia lì il tuo dono davanti all'altare e va' prima a riconciliarti con tuo fratello e poi torna ad offrire il tuo dono </w:t>
      </w:r>
      <w:r w:rsidRPr="0016075F">
        <w:rPr>
          <w:rFonts w:ascii="Times New Roman" w:hAnsi="Times New Roman" w:cs="Times New Roman"/>
          <w:i/>
        </w:rPr>
        <w:t>(Mt 5, 23-24)</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Perché osservi la pagliuzza nell'occhio del tuo fratello, mentre non ti accorgi della trave che hai nel tuo occhio? </w:t>
      </w:r>
      <w:r w:rsidRPr="0016075F">
        <w:rPr>
          <w:rFonts w:ascii="Times New Roman" w:hAnsi="Times New Roman" w:cs="Times New Roman"/>
          <w:i/>
        </w:rPr>
        <w:t>(Mt 7, 3)</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Se il tuo fratello commette una colpa, va' e ammoniscilo fra te e lui solo; se ti ascolterà avrai guadagnato il tuo fratello </w:t>
      </w:r>
      <w:r w:rsidRPr="0016075F">
        <w:rPr>
          <w:rFonts w:ascii="Times New Roman" w:hAnsi="Times New Roman" w:cs="Times New Roman"/>
          <w:i/>
        </w:rPr>
        <w:t>(Mt 18, 15)</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Ogni volta che avete fatto queste cose a uno solo di questi miei fratelli più piccoli, l'avete fatto a me </w:t>
      </w:r>
      <w:r w:rsidRPr="0016075F">
        <w:rPr>
          <w:rFonts w:ascii="Times New Roman" w:hAnsi="Times New Roman" w:cs="Times New Roman"/>
          <w:i/>
        </w:rPr>
        <w:t>(Mt 25, 40)</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«Signore quante volte dovrò perdonare al mio fratello, se pecca contro di me? Fino a sette volte?». E Gesù rispose: «Non ti dico fino a sette, ma fino a settanta volte sette» </w:t>
      </w:r>
      <w:r w:rsidRPr="0016075F">
        <w:rPr>
          <w:rFonts w:ascii="Times New Roman" w:hAnsi="Times New Roman" w:cs="Times New Roman"/>
          <w:i/>
        </w:rPr>
        <w:t>(Mt 18, 21-22)</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Se voi infatti perdonerete agli uomini le loro colpe, il Padre vostro celeste perdonerà anche a voi </w:t>
      </w:r>
      <w:r w:rsidRPr="0016075F">
        <w:rPr>
          <w:rFonts w:ascii="Times New Roman" w:hAnsi="Times New Roman" w:cs="Times New Roman"/>
          <w:i/>
        </w:rPr>
        <w:t>(Mt 6, 14)</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Amate i vostri nemici e pregate per i vostri persecutori, perché siate figli del Padre vostro celeste, che fa sorgere il sole sopra i malvagi e sopra i buoni … </w:t>
      </w:r>
      <w:r w:rsidRPr="0016075F">
        <w:rPr>
          <w:rFonts w:ascii="Times New Roman" w:hAnsi="Times New Roman" w:cs="Times New Roman"/>
          <w:i/>
        </w:rPr>
        <w:t>(Mt 5, 44-45)</w:t>
      </w:r>
    </w:p>
    <w:p w:rsidR="0016075F" w:rsidRPr="0016075F" w:rsidRDefault="0016075F" w:rsidP="006C5EAE">
      <w:pPr>
        <w:pStyle w:val="Paragrafoelenco"/>
        <w:numPr>
          <w:ilvl w:val="0"/>
          <w:numId w:val="14"/>
        </w:numPr>
        <w:tabs>
          <w:tab w:val="left" w:pos="284"/>
          <w:tab w:val="left" w:pos="5103"/>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Io vi dico di non opporvi al malvagio, anzi se uno ti percuote la guancia destra, tu porgigli anche l'altra </w:t>
      </w:r>
      <w:r w:rsidRPr="0016075F">
        <w:rPr>
          <w:rFonts w:ascii="Times New Roman" w:hAnsi="Times New Roman" w:cs="Times New Roman"/>
          <w:i/>
        </w:rPr>
        <w:t>(Mt 5, 39)</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Non fatevi chiamare maestri perché uno solo è il vostro maestro, il Cristo </w:t>
      </w:r>
      <w:r w:rsidRPr="0016075F">
        <w:rPr>
          <w:rFonts w:ascii="Times New Roman" w:hAnsi="Times New Roman" w:cs="Times New Roman"/>
          <w:i/>
        </w:rPr>
        <w:t>(Mt 23, 10)</w:t>
      </w:r>
    </w:p>
    <w:p w:rsidR="0016075F" w:rsidRPr="0016075F" w:rsidRDefault="0016075F" w:rsidP="006C5EAE">
      <w:pPr>
        <w:pStyle w:val="Paragrafoelenco"/>
        <w:numPr>
          <w:ilvl w:val="0"/>
          <w:numId w:val="14"/>
        </w:numPr>
        <w:tabs>
          <w:tab w:val="left" w:pos="284"/>
        </w:tabs>
        <w:spacing w:after="0" w:line="240" w:lineRule="auto"/>
        <w:ind w:hanging="720"/>
        <w:jc w:val="both"/>
        <w:rPr>
          <w:rFonts w:ascii="Times New Roman" w:hAnsi="Times New Roman" w:cs="Times New Roman"/>
          <w:i/>
        </w:rPr>
      </w:pPr>
      <w:r w:rsidRPr="0016075F">
        <w:rPr>
          <w:rFonts w:ascii="Times New Roman" w:hAnsi="Times New Roman" w:cs="Times New Roman"/>
        </w:rPr>
        <w:t xml:space="preserve">Il più grande tra voi sia vostro servo </w:t>
      </w:r>
      <w:r w:rsidRPr="0016075F">
        <w:rPr>
          <w:rFonts w:ascii="Times New Roman" w:hAnsi="Times New Roman" w:cs="Times New Roman"/>
          <w:i/>
        </w:rPr>
        <w:t>(Mt 23, 11)</w:t>
      </w:r>
    </w:p>
    <w:p w:rsidR="0016075F" w:rsidRPr="0016075F" w:rsidRDefault="0016075F" w:rsidP="006C5EAE">
      <w:pPr>
        <w:pStyle w:val="Paragrafoelenco"/>
        <w:numPr>
          <w:ilvl w:val="0"/>
          <w:numId w:val="14"/>
        </w:numPr>
        <w:spacing w:after="0" w:line="240" w:lineRule="auto"/>
        <w:jc w:val="both"/>
        <w:rPr>
          <w:rFonts w:ascii="Times New Roman" w:hAnsi="Times New Roman" w:cs="Times New Roman"/>
          <w:i/>
        </w:rPr>
      </w:pPr>
      <w:r w:rsidRPr="0016075F">
        <w:rPr>
          <w:rFonts w:ascii="Times New Roman" w:hAnsi="Times New Roman" w:cs="Times New Roman"/>
        </w:rPr>
        <w:t xml:space="preserve">Anche voi dovete lavarvi i piedi gli uni gli altri </w:t>
      </w:r>
      <w:r w:rsidRPr="0016075F">
        <w:rPr>
          <w:rFonts w:ascii="Times New Roman" w:hAnsi="Times New Roman" w:cs="Times New Roman"/>
          <w:i/>
        </w:rPr>
        <w:t>(</w:t>
      </w:r>
      <w:proofErr w:type="spellStart"/>
      <w:r w:rsidRPr="0016075F">
        <w:rPr>
          <w:rFonts w:ascii="Times New Roman" w:hAnsi="Times New Roman" w:cs="Times New Roman"/>
          <w:i/>
        </w:rPr>
        <w:t>Gv</w:t>
      </w:r>
      <w:proofErr w:type="spellEnd"/>
      <w:r w:rsidRPr="0016075F">
        <w:rPr>
          <w:rFonts w:ascii="Times New Roman" w:hAnsi="Times New Roman" w:cs="Times New Roman"/>
          <w:i/>
        </w:rPr>
        <w:t xml:space="preserve"> 13, 14)</w:t>
      </w:r>
    </w:p>
    <w:p w:rsidR="0016075F" w:rsidRPr="00C530C4" w:rsidRDefault="0016075F" w:rsidP="006C5EAE">
      <w:pPr>
        <w:spacing w:after="0" w:line="240" w:lineRule="auto"/>
        <w:jc w:val="both"/>
        <w:rPr>
          <w:rFonts w:ascii="Times New Roman" w:hAnsi="Times New Roman" w:cs="Times New Roman"/>
        </w:rPr>
      </w:pPr>
    </w:p>
    <w:p w:rsidR="00FB1616" w:rsidRPr="00CD3222" w:rsidRDefault="00FB1616" w:rsidP="00FB1616">
      <w:pPr>
        <w:spacing w:after="0" w:line="240" w:lineRule="auto"/>
        <w:ind w:firstLine="284"/>
        <w:jc w:val="right"/>
        <w:rPr>
          <w:rFonts w:ascii="Times New Roman" w:hAnsi="Times New Roman" w:cs="Times New Roman"/>
          <w:i/>
        </w:rPr>
      </w:pPr>
      <w:r>
        <w:rPr>
          <w:rFonts w:ascii="Times New Roman" w:hAnsi="Times New Roman" w:cs="Times New Roman"/>
          <w:i/>
        </w:rPr>
        <w:t xml:space="preserve">A cura di </w:t>
      </w:r>
      <w:r w:rsidRPr="00CD3222">
        <w:rPr>
          <w:rFonts w:ascii="Times New Roman" w:hAnsi="Times New Roman" w:cs="Times New Roman"/>
          <w:i/>
        </w:rPr>
        <w:t>don Giulio Osto</w:t>
      </w:r>
      <w:r>
        <w:rPr>
          <w:rFonts w:ascii="Times New Roman" w:hAnsi="Times New Roman" w:cs="Times New Roman"/>
          <w:i/>
        </w:rPr>
        <w:t>, giugno 2017</w:t>
      </w:r>
    </w:p>
    <w:p w:rsidR="001F6336" w:rsidRDefault="001F6336" w:rsidP="001F6336">
      <w:pPr>
        <w:spacing w:after="0" w:line="240" w:lineRule="auto"/>
        <w:ind w:firstLine="284"/>
        <w:jc w:val="right"/>
        <w:rPr>
          <w:rFonts w:ascii="Times New Roman" w:hAnsi="Times New Roman" w:cs="Times New Roman"/>
          <w:i/>
          <w:sz w:val="20"/>
        </w:rPr>
      </w:pPr>
      <w:r>
        <w:rPr>
          <w:rFonts w:ascii="Times New Roman" w:hAnsi="Times New Roman" w:cs="Times New Roman"/>
          <w:i/>
          <w:sz w:val="20"/>
        </w:rPr>
        <w:t xml:space="preserve">Docente di teologia, </w:t>
      </w:r>
      <w:r w:rsidRPr="001F77C9">
        <w:rPr>
          <w:rFonts w:ascii="Times New Roman" w:hAnsi="Times New Roman" w:cs="Times New Roman"/>
          <w:i/>
          <w:sz w:val="20"/>
        </w:rPr>
        <w:t>Facoltà Teologica del Triveneto</w:t>
      </w:r>
      <w:r>
        <w:rPr>
          <w:rFonts w:ascii="Times New Roman" w:hAnsi="Times New Roman" w:cs="Times New Roman"/>
          <w:i/>
          <w:sz w:val="20"/>
        </w:rPr>
        <w:t xml:space="preserve">, </w:t>
      </w:r>
      <w:r w:rsidRPr="001F77C9">
        <w:rPr>
          <w:rFonts w:ascii="Times New Roman" w:hAnsi="Times New Roman" w:cs="Times New Roman"/>
          <w:i/>
          <w:sz w:val="20"/>
        </w:rPr>
        <w:t>Padova</w:t>
      </w:r>
    </w:p>
    <w:p w:rsidR="0016075F" w:rsidRPr="0016075F" w:rsidRDefault="0016075F" w:rsidP="006C5EAE">
      <w:pPr>
        <w:spacing w:after="0" w:line="240" w:lineRule="auto"/>
        <w:ind w:firstLine="284"/>
        <w:jc w:val="both"/>
        <w:rPr>
          <w:rFonts w:ascii="Times New Roman" w:hAnsi="Times New Roman" w:cs="Times New Roman"/>
          <w:b/>
        </w:rPr>
      </w:pPr>
    </w:p>
    <w:sectPr w:rsidR="0016075F" w:rsidRPr="0016075F" w:rsidSect="00C20F54">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28" w:rsidRDefault="00954728" w:rsidP="00241807">
      <w:pPr>
        <w:spacing w:after="0" w:line="240" w:lineRule="auto"/>
      </w:pPr>
      <w:r>
        <w:separator/>
      </w:r>
    </w:p>
  </w:endnote>
  <w:endnote w:type="continuationSeparator" w:id="0">
    <w:p w:rsidR="00954728" w:rsidRDefault="00954728" w:rsidP="00241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5626"/>
      <w:docPartObj>
        <w:docPartGallery w:val="Page Numbers (Bottom of Page)"/>
        <w:docPartUnique/>
      </w:docPartObj>
    </w:sdtPr>
    <w:sdtContent>
      <w:p w:rsidR="002156AD" w:rsidRDefault="00791054">
        <w:pPr>
          <w:pStyle w:val="Pidipagina"/>
          <w:jc w:val="center"/>
        </w:pPr>
        <w:fldSimple w:instr=" PAGE   \* MERGEFORMAT ">
          <w:r w:rsidR="00DE2670">
            <w:rPr>
              <w:noProof/>
            </w:rPr>
            <w:t>8</w:t>
          </w:r>
        </w:fldSimple>
      </w:p>
    </w:sdtContent>
  </w:sdt>
  <w:p w:rsidR="002156AD" w:rsidRDefault="002156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28" w:rsidRDefault="00954728" w:rsidP="00241807">
      <w:pPr>
        <w:spacing w:after="0" w:line="240" w:lineRule="auto"/>
      </w:pPr>
      <w:r>
        <w:separator/>
      </w:r>
    </w:p>
  </w:footnote>
  <w:footnote w:type="continuationSeparator" w:id="0">
    <w:p w:rsidR="00954728" w:rsidRDefault="00954728" w:rsidP="00241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DC6C1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8542DD8"/>
    <w:multiLevelType w:val="hybridMultilevel"/>
    <w:tmpl w:val="E3BC3DF4"/>
    <w:lvl w:ilvl="0" w:tplc="E30A92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8F6C06"/>
    <w:multiLevelType w:val="hybridMultilevel"/>
    <w:tmpl w:val="D0A85E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12EFB"/>
    <w:multiLevelType w:val="hybridMultilevel"/>
    <w:tmpl w:val="9E36F28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496122"/>
    <w:multiLevelType w:val="hybridMultilevel"/>
    <w:tmpl w:val="8A905120"/>
    <w:lvl w:ilvl="0" w:tplc="95E286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911CE0"/>
    <w:multiLevelType w:val="hybridMultilevel"/>
    <w:tmpl w:val="0602CD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2E232D"/>
    <w:multiLevelType w:val="hybridMultilevel"/>
    <w:tmpl w:val="A1085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156798"/>
    <w:multiLevelType w:val="hybridMultilevel"/>
    <w:tmpl w:val="2098C07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3AA22496"/>
    <w:multiLevelType w:val="hybridMultilevel"/>
    <w:tmpl w:val="5660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977B0D"/>
    <w:multiLevelType w:val="hybridMultilevel"/>
    <w:tmpl w:val="74A079B0"/>
    <w:lvl w:ilvl="0" w:tplc="04100001">
      <w:start w:val="1"/>
      <w:numFmt w:val="bullet"/>
      <w:lvlText w:val=""/>
      <w:lvlJc w:val="left"/>
      <w:pPr>
        <w:tabs>
          <w:tab w:val="num" w:pos="720"/>
        </w:tabs>
        <w:ind w:left="720" w:hanging="360"/>
      </w:pPr>
      <w:rPr>
        <w:rFonts w:ascii="Symbol" w:hAnsi="Symbol" w:hint="default"/>
      </w:rPr>
    </w:lvl>
    <w:lvl w:ilvl="1" w:tplc="D778D2A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C3C7182"/>
    <w:multiLevelType w:val="hybridMultilevel"/>
    <w:tmpl w:val="CB1A62B4"/>
    <w:lvl w:ilvl="0" w:tplc="E30A92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0D6989"/>
    <w:multiLevelType w:val="hybridMultilevel"/>
    <w:tmpl w:val="54549486"/>
    <w:lvl w:ilvl="0" w:tplc="DECCB8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0616BB9"/>
    <w:multiLevelType w:val="hybridMultilevel"/>
    <w:tmpl w:val="07185E74"/>
    <w:lvl w:ilvl="0" w:tplc="8EA84F42">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ED37D9"/>
    <w:multiLevelType w:val="multilevel"/>
    <w:tmpl w:val="8ADCA5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CE452E6"/>
    <w:multiLevelType w:val="hybridMultilevel"/>
    <w:tmpl w:val="3AE4C508"/>
    <w:lvl w:ilvl="0" w:tplc="BC64F0A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4D6278"/>
    <w:multiLevelType w:val="multilevel"/>
    <w:tmpl w:val="6C3E1E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63AA3398"/>
    <w:multiLevelType w:val="hybridMultilevel"/>
    <w:tmpl w:val="E738DC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1A052C"/>
    <w:multiLevelType w:val="hybridMultilevel"/>
    <w:tmpl w:val="4E36FD28"/>
    <w:lvl w:ilvl="0" w:tplc="DC46210C">
      <w:numFmt w:val="bullet"/>
      <w:lvlText w:val="-"/>
      <w:lvlJc w:val="left"/>
      <w:pPr>
        <w:ind w:left="644" w:hanging="360"/>
      </w:pPr>
      <w:rPr>
        <w:rFonts w:ascii="Times New Roman" w:eastAsiaTheme="minorEastAsia"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64FA088B"/>
    <w:multiLevelType w:val="hybridMultilevel"/>
    <w:tmpl w:val="CE2AB5AC"/>
    <w:lvl w:ilvl="0" w:tplc="E30A92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30585C"/>
    <w:multiLevelType w:val="multilevel"/>
    <w:tmpl w:val="8F02C6A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0">
    <w:nsid w:val="6E0177B8"/>
    <w:multiLevelType w:val="hybridMultilevel"/>
    <w:tmpl w:val="29A4F5A8"/>
    <w:lvl w:ilvl="0" w:tplc="8CBED3E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84679C"/>
    <w:multiLevelType w:val="hybridMultilevel"/>
    <w:tmpl w:val="3CD06E92"/>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17"/>
  </w:num>
  <w:num w:numId="4">
    <w:abstractNumId w:val="11"/>
  </w:num>
  <w:num w:numId="5">
    <w:abstractNumId w:val="12"/>
  </w:num>
  <w:num w:numId="6">
    <w:abstractNumId w:val="19"/>
  </w:num>
  <w:num w:numId="7">
    <w:abstractNumId w:val="5"/>
  </w:num>
  <w:num w:numId="8">
    <w:abstractNumId w:val="9"/>
  </w:num>
  <w:num w:numId="9">
    <w:abstractNumId w:val="15"/>
  </w:num>
  <w:num w:numId="10">
    <w:abstractNumId w:val="2"/>
  </w:num>
  <w:num w:numId="11">
    <w:abstractNumId w:val="8"/>
  </w:num>
  <w:num w:numId="12">
    <w:abstractNumId w:val="10"/>
  </w:num>
  <w:num w:numId="13">
    <w:abstractNumId w:val="18"/>
  </w:num>
  <w:num w:numId="14">
    <w:abstractNumId w:val="1"/>
  </w:num>
  <w:num w:numId="15">
    <w:abstractNumId w:val="14"/>
  </w:num>
  <w:num w:numId="16">
    <w:abstractNumId w:val="20"/>
  </w:num>
  <w:num w:numId="17">
    <w:abstractNumId w:val="0"/>
  </w:num>
  <w:num w:numId="18">
    <w:abstractNumId w:val="6"/>
  </w:num>
  <w:num w:numId="19">
    <w:abstractNumId w:val="3"/>
  </w:num>
  <w:num w:numId="20">
    <w:abstractNumId w:val="16"/>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attachedTemplate r:id="rId1"/>
  <w:defaultTabStop w:val="708"/>
  <w:hyphenationZone w:val="283"/>
  <w:characterSpacingControl w:val="doNotCompress"/>
  <w:footnotePr>
    <w:footnote w:id="-1"/>
    <w:footnote w:id="0"/>
  </w:footnotePr>
  <w:endnotePr>
    <w:endnote w:id="-1"/>
    <w:endnote w:id="0"/>
  </w:endnotePr>
  <w:compat>
    <w:useFELayout/>
  </w:compat>
  <w:rsids>
    <w:rsidRoot w:val="00670554"/>
    <w:rsid w:val="00022FF1"/>
    <w:rsid w:val="00023010"/>
    <w:rsid w:val="00030B17"/>
    <w:rsid w:val="00031DB8"/>
    <w:rsid w:val="000338EB"/>
    <w:rsid w:val="000354C9"/>
    <w:rsid w:val="00035EF8"/>
    <w:rsid w:val="00041738"/>
    <w:rsid w:val="00042DF4"/>
    <w:rsid w:val="000530F5"/>
    <w:rsid w:val="00064225"/>
    <w:rsid w:val="00097A4C"/>
    <w:rsid w:val="000A5B00"/>
    <w:rsid w:val="000C006F"/>
    <w:rsid w:val="000C2F0B"/>
    <w:rsid w:val="000C3354"/>
    <w:rsid w:val="000D3204"/>
    <w:rsid w:val="000E50AC"/>
    <w:rsid w:val="000E6398"/>
    <w:rsid w:val="000F5ACB"/>
    <w:rsid w:val="00100AB6"/>
    <w:rsid w:val="001010A5"/>
    <w:rsid w:val="00103DB9"/>
    <w:rsid w:val="00110155"/>
    <w:rsid w:val="00111263"/>
    <w:rsid w:val="00125E49"/>
    <w:rsid w:val="00140914"/>
    <w:rsid w:val="001514C4"/>
    <w:rsid w:val="0016075F"/>
    <w:rsid w:val="001667C9"/>
    <w:rsid w:val="0017638E"/>
    <w:rsid w:val="00183D1D"/>
    <w:rsid w:val="001843A8"/>
    <w:rsid w:val="001D0479"/>
    <w:rsid w:val="001D0713"/>
    <w:rsid w:val="001D42E1"/>
    <w:rsid w:val="001D4E85"/>
    <w:rsid w:val="001E3991"/>
    <w:rsid w:val="001F6336"/>
    <w:rsid w:val="001F77C9"/>
    <w:rsid w:val="00213A2E"/>
    <w:rsid w:val="002156AD"/>
    <w:rsid w:val="00225403"/>
    <w:rsid w:val="00230458"/>
    <w:rsid w:val="0023673E"/>
    <w:rsid w:val="00236F5B"/>
    <w:rsid w:val="00241807"/>
    <w:rsid w:val="00250397"/>
    <w:rsid w:val="002520CA"/>
    <w:rsid w:val="0027201E"/>
    <w:rsid w:val="00290A63"/>
    <w:rsid w:val="00295C78"/>
    <w:rsid w:val="002A2F8D"/>
    <w:rsid w:val="002B47C0"/>
    <w:rsid w:val="002C2BDF"/>
    <w:rsid w:val="002C51B1"/>
    <w:rsid w:val="002C7BFB"/>
    <w:rsid w:val="002E3575"/>
    <w:rsid w:val="003153AF"/>
    <w:rsid w:val="00324187"/>
    <w:rsid w:val="00326116"/>
    <w:rsid w:val="00335989"/>
    <w:rsid w:val="003363DD"/>
    <w:rsid w:val="0033679A"/>
    <w:rsid w:val="00374B79"/>
    <w:rsid w:val="00383507"/>
    <w:rsid w:val="00392329"/>
    <w:rsid w:val="00394038"/>
    <w:rsid w:val="003A038F"/>
    <w:rsid w:val="003C04C6"/>
    <w:rsid w:val="003D5EF8"/>
    <w:rsid w:val="003E0209"/>
    <w:rsid w:val="003E5CBA"/>
    <w:rsid w:val="003E6E26"/>
    <w:rsid w:val="003F4944"/>
    <w:rsid w:val="004031EB"/>
    <w:rsid w:val="00456421"/>
    <w:rsid w:val="004772DF"/>
    <w:rsid w:val="00485E84"/>
    <w:rsid w:val="00492E69"/>
    <w:rsid w:val="00493534"/>
    <w:rsid w:val="00494F92"/>
    <w:rsid w:val="004958C5"/>
    <w:rsid w:val="004A0CEC"/>
    <w:rsid w:val="004B1FB3"/>
    <w:rsid w:val="004B73C7"/>
    <w:rsid w:val="004C7517"/>
    <w:rsid w:val="004D01DF"/>
    <w:rsid w:val="004D2F5A"/>
    <w:rsid w:val="004D5D39"/>
    <w:rsid w:val="005068A5"/>
    <w:rsid w:val="0053257C"/>
    <w:rsid w:val="00540CC7"/>
    <w:rsid w:val="005446E8"/>
    <w:rsid w:val="00572756"/>
    <w:rsid w:val="005A349D"/>
    <w:rsid w:val="005A73EB"/>
    <w:rsid w:val="005B6151"/>
    <w:rsid w:val="005B730F"/>
    <w:rsid w:val="005C5B2D"/>
    <w:rsid w:val="005C7C6E"/>
    <w:rsid w:val="005D0307"/>
    <w:rsid w:val="005D1439"/>
    <w:rsid w:val="005F409E"/>
    <w:rsid w:val="005F5447"/>
    <w:rsid w:val="005F6A64"/>
    <w:rsid w:val="005F6B37"/>
    <w:rsid w:val="005F7925"/>
    <w:rsid w:val="006031D8"/>
    <w:rsid w:val="00603858"/>
    <w:rsid w:val="00604128"/>
    <w:rsid w:val="0060467E"/>
    <w:rsid w:val="00604773"/>
    <w:rsid w:val="00607836"/>
    <w:rsid w:val="00616C7C"/>
    <w:rsid w:val="006221B6"/>
    <w:rsid w:val="00623EC7"/>
    <w:rsid w:val="00626662"/>
    <w:rsid w:val="006274EA"/>
    <w:rsid w:val="00637FA6"/>
    <w:rsid w:val="00651962"/>
    <w:rsid w:val="00656302"/>
    <w:rsid w:val="00656DEA"/>
    <w:rsid w:val="00657E06"/>
    <w:rsid w:val="00661501"/>
    <w:rsid w:val="00670554"/>
    <w:rsid w:val="00671242"/>
    <w:rsid w:val="006A0F02"/>
    <w:rsid w:val="006B030B"/>
    <w:rsid w:val="006B0C61"/>
    <w:rsid w:val="006C5EAE"/>
    <w:rsid w:val="006D2831"/>
    <w:rsid w:val="006D2F72"/>
    <w:rsid w:val="007027D7"/>
    <w:rsid w:val="00706E8B"/>
    <w:rsid w:val="00710981"/>
    <w:rsid w:val="007167D7"/>
    <w:rsid w:val="00727CE2"/>
    <w:rsid w:val="00737BE1"/>
    <w:rsid w:val="007412B6"/>
    <w:rsid w:val="007549AE"/>
    <w:rsid w:val="00760587"/>
    <w:rsid w:val="00761B99"/>
    <w:rsid w:val="00766E2B"/>
    <w:rsid w:val="00771A23"/>
    <w:rsid w:val="00775C7C"/>
    <w:rsid w:val="007805F4"/>
    <w:rsid w:val="00791054"/>
    <w:rsid w:val="00794D40"/>
    <w:rsid w:val="00795432"/>
    <w:rsid w:val="00797D3C"/>
    <w:rsid w:val="007A273C"/>
    <w:rsid w:val="007A4D0C"/>
    <w:rsid w:val="007B59E2"/>
    <w:rsid w:val="007C2296"/>
    <w:rsid w:val="007C78DE"/>
    <w:rsid w:val="007D109A"/>
    <w:rsid w:val="007E69EC"/>
    <w:rsid w:val="007E765E"/>
    <w:rsid w:val="008007F7"/>
    <w:rsid w:val="00832334"/>
    <w:rsid w:val="00832357"/>
    <w:rsid w:val="008465FF"/>
    <w:rsid w:val="00847D6D"/>
    <w:rsid w:val="008527CC"/>
    <w:rsid w:val="00862346"/>
    <w:rsid w:val="0086625C"/>
    <w:rsid w:val="008766D0"/>
    <w:rsid w:val="008B6D99"/>
    <w:rsid w:val="008B6F57"/>
    <w:rsid w:val="008B7E5C"/>
    <w:rsid w:val="008C071C"/>
    <w:rsid w:val="008C2289"/>
    <w:rsid w:val="008E0448"/>
    <w:rsid w:val="008F0FA4"/>
    <w:rsid w:val="00902016"/>
    <w:rsid w:val="00902D46"/>
    <w:rsid w:val="00913D63"/>
    <w:rsid w:val="00932082"/>
    <w:rsid w:val="00945253"/>
    <w:rsid w:val="00954728"/>
    <w:rsid w:val="009822D0"/>
    <w:rsid w:val="00984B28"/>
    <w:rsid w:val="0099227B"/>
    <w:rsid w:val="00994EF1"/>
    <w:rsid w:val="009B3BC7"/>
    <w:rsid w:val="009C6A46"/>
    <w:rsid w:val="009E6450"/>
    <w:rsid w:val="00A05F59"/>
    <w:rsid w:val="00A11955"/>
    <w:rsid w:val="00A14EB5"/>
    <w:rsid w:val="00A2416B"/>
    <w:rsid w:val="00A42022"/>
    <w:rsid w:val="00A54E4B"/>
    <w:rsid w:val="00A660DB"/>
    <w:rsid w:val="00AA086B"/>
    <w:rsid w:val="00AE3FD5"/>
    <w:rsid w:val="00AE54FC"/>
    <w:rsid w:val="00AF1891"/>
    <w:rsid w:val="00B24C3D"/>
    <w:rsid w:val="00B24CFC"/>
    <w:rsid w:val="00B36ECC"/>
    <w:rsid w:val="00B3751E"/>
    <w:rsid w:val="00B401BD"/>
    <w:rsid w:val="00B47E6A"/>
    <w:rsid w:val="00B577CE"/>
    <w:rsid w:val="00B60FED"/>
    <w:rsid w:val="00B61F84"/>
    <w:rsid w:val="00B66150"/>
    <w:rsid w:val="00B6718F"/>
    <w:rsid w:val="00B81BED"/>
    <w:rsid w:val="00BA3E46"/>
    <w:rsid w:val="00BB1702"/>
    <w:rsid w:val="00BB67C3"/>
    <w:rsid w:val="00BE0C1A"/>
    <w:rsid w:val="00BF4419"/>
    <w:rsid w:val="00C028BD"/>
    <w:rsid w:val="00C14806"/>
    <w:rsid w:val="00C17C89"/>
    <w:rsid w:val="00C20F54"/>
    <w:rsid w:val="00C35EB1"/>
    <w:rsid w:val="00C50CE5"/>
    <w:rsid w:val="00C75BA7"/>
    <w:rsid w:val="00C76D11"/>
    <w:rsid w:val="00C82897"/>
    <w:rsid w:val="00C90D0E"/>
    <w:rsid w:val="00C915B1"/>
    <w:rsid w:val="00C9210C"/>
    <w:rsid w:val="00C9223C"/>
    <w:rsid w:val="00CC13A2"/>
    <w:rsid w:val="00CC56F1"/>
    <w:rsid w:val="00CC7D39"/>
    <w:rsid w:val="00CD20C2"/>
    <w:rsid w:val="00CD3222"/>
    <w:rsid w:val="00CD74F5"/>
    <w:rsid w:val="00CE1D0E"/>
    <w:rsid w:val="00CF7015"/>
    <w:rsid w:val="00D02F8B"/>
    <w:rsid w:val="00D04886"/>
    <w:rsid w:val="00D04E06"/>
    <w:rsid w:val="00D1295B"/>
    <w:rsid w:val="00D2530E"/>
    <w:rsid w:val="00D47455"/>
    <w:rsid w:val="00D56486"/>
    <w:rsid w:val="00D61E0E"/>
    <w:rsid w:val="00D6231B"/>
    <w:rsid w:val="00D73AAB"/>
    <w:rsid w:val="00D83577"/>
    <w:rsid w:val="00D873C9"/>
    <w:rsid w:val="00D94216"/>
    <w:rsid w:val="00D97760"/>
    <w:rsid w:val="00DA19FB"/>
    <w:rsid w:val="00DA3ADB"/>
    <w:rsid w:val="00DC50B7"/>
    <w:rsid w:val="00DD1EF5"/>
    <w:rsid w:val="00DD2A31"/>
    <w:rsid w:val="00DE2670"/>
    <w:rsid w:val="00DE58F0"/>
    <w:rsid w:val="00DF3D87"/>
    <w:rsid w:val="00E20FA9"/>
    <w:rsid w:val="00E266C2"/>
    <w:rsid w:val="00E26F5D"/>
    <w:rsid w:val="00E3481F"/>
    <w:rsid w:val="00E36215"/>
    <w:rsid w:val="00E5154F"/>
    <w:rsid w:val="00E5646B"/>
    <w:rsid w:val="00E8490A"/>
    <w:rsid w:val="00E91504"/>
    <w:rsid w:val="00E9353E"/>
    <w:rsid w:val="00EA1BBA"/>
    <w:rsid w:val="00EB2885"/>
    <w:rsid w:val="00EE113B"/>
    <w:rsid w:val="00EE4367"/>
    <w:rsid w:val="00EE5829"/>
    <w:rsid w:val="00EE6B29"/>
    <w:rsid w:val="00EF04FC"/>
    <w:rsid w:val="00F02E40"/>
    <w:rsid w:val="00F14A81"/>
    <w:rsid w:val="00F636BF"/>
    <w:rsid w:val="00F71207"/>
    <w:rsid w:val="00F76123"/>
    <w:rsid w:val="00F823BF"/>
    <w:rsid w:val="00FA197E"/>
    <w:rsid w:val="00FA719F"/>
    <w:rsid w:val="00FB1616"/>
    <w:rsid w:val="00FB41F9"/>
    <w:rsid w:val="00FE4C0F"/>
    <w:rsid w:val="00FE77F6"/>
    <w:rsid w:val="00FF0B13"/>
    <w:rsid w:val="00FF57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8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2BDF"/>
    <w:pPr>
      <w:ind w:left="720"/>
      <w:contextualSpacing/>
    </w:pPr>
  </w:style>
  <w:style w:type="paragraph" w:customStyle="1" w:styleId="CM1">
    <w:name w:val="CM1"/>
    <w:basedOn w:val="Normale"/>
    <w:next w:val="Normale"/>
    <w:rsid w:val="00DD2A31"/>
    <w:pPr>
      <w:widowControl w:val="0"/>
      <w:autoSpaceDE w:val="0"/>
      <w:autoSpaceDN w:val="0"/>
      <w:adjustRightInd w:val="0"/>
      <w:spacing w:after="0" w:line="240" w:lineRule="auto"/>
    </w:pPr>
    <w:rPr>
      <w:rFonts w:ascii="Georgia Grassetto" w:eastAsia="Times New Roman" w:hAnsi="Georgia Grassetto" w:cs="Times New Roman"/>
      <w:sz w:val="24"/>
      <w:szCs w:val="24"/>
    </w:rPr>
  </w:style>
  <w:style w:type="paragraph" w:styleId="Nessunaspaziatura">
    <w:name w:val="No Spacing"/>
    <w:uiPriority w:val="1"/>
    <w:qFormat/>
    <w:rsid w:val="00DD2A31"/>
    <w:pPr>
      <w:spacing w:after="0" w:line="240" w:lineRule="auto"/>
    </w:pPr>
  </w:style>
  <w:style w:type="paragraph" w:styleId="Rientrocorpodeltesto">
    <w:name w:val="Body Text Indent"/>
    <w:basedOn w:val="Normale"/>
    <w:link w:val="RientrocorpodeltestoCarattere"/>
    <w:rsid w:val="00E5646B"/>
    <w:pPr>
      <w:spacing w:after="120" w:line="240" w:lineRule="auto"/>
      <w:ind w:left="283"/>
    </w:pPr>
    <w:rPr>
      <w:rFonts w:ascii="Times New Roman" w:eastAsia="Times New Roman" w:hAnsi="Times New Roman" w:cs="Times New Roman"/>
      <w:sz w:val="21"/>
      <w:szCs w:val="24"/>
    </w:rPr>
  </w:style>
  <w:style w:type="character" w:customStyle="1" w:styleId="RientrocorpodeltestoCarattere">
    <w:name w:val="Rientro corpo del testo Carattere"/>
    <w:basedOn w:val="Carpredefinitoparagrafo"/>
    <w:link w:val="Rientrocorpodeltesto"/>
    <w:rsid w:val="00E5646B"/>
    <w:rPr>
      <w:rFonts w:ascii="Times New Roman" w:eastAsia="Times New Roman" w:hAnsi="Times New Roman" w:cs="Times New Roman"/>
      <w:sz w:val="21"/>
      <w:szCs w:val="24"/>
    </w:rPr>
  </w:style>
  <w:style w:type="character" w:styleId="Collegamentoipertestuale">
    <w:name w:val="Hyperlink"/>
    <w:basedOn w:val="Carpredefinitoparagrafo"/>
    <w:uiPriority w:val="99"/>
    <w:unhideWhenUsed/>
    <w:rsid w:val="00623EC7"/>
    <w:rPr>
      <w:color w:val="0000FF" w:themeColor="hyperlink"/>
      <w:u w:val="single"/>
    </w:rPr>
  </w:style>
  <w:style w:type="paragraph" w:styleId="PreformattatoHTML">
    <w:name w:val="HTML Preformatted"/>
    <w:basedOn w:val="Normale"/>
    <w:link w:val="PreformattatoHTMLCarattere"/>
    <w:rsid w:val="0016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rPr>
  </w:style>
  <w:style w:type="character" w:customStyle="1" w:styleId="PreformattatoHTMLCarattere">
    <w:name w:val="Preformattato HTML Carattere"/>
    <w:basedOn w:val="Carpredefinitoparagrafo"/>
    <w:link w:val="PreformattatoHTML"/>
    <w:rsid w:val="0016075F"/>
    <w:rPr>
      <w:rFonts w:ascii="Courier New" w:eastAsia="Arial Unicode MS" w:hAnsi="Courier New" w:cs="Courier New"/>
      <w:sz w:val="20"/>
      <w:szCs w:val="20"/>
    </w:rPr>
  </w:style>
  <w:style w:type="character" w:styleId="MacchinadascrivereHTML">
    <w:name w:val="HTML Typewriter"/>
    <w:rsid w:val="0016075F"/>
    <w:rPr>
      <w:rFonts w:ascii="Courier New" w:eastAsia="Arial Unicode MS" w:hAnsi="Courier New" w:cs="Courier New" w:hint="default"/>
      <w:sz w:val="20"/>
      <w:szCs w:val="20"/>
    </w:rPr>
  </w:style>
  <w:style w:type="paragraph" w:styleId="Intestazione">
    <w:name w:val="header"/>
    <w:basedOn w:val="Normale"/>
    <w:link w:val="IntestazioneCarattere"/>
    <w:uiPriority w:val="99"/>
    <w:semiHidden/>
    <w:unhideWhenUsed/>
    <w:rsid w:val="002418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41807"/>
  </w:style>
  <w:style w:type="paragraph" w:styleId="Pidipagina">
    <w:name w:val="footer"/>
    <w:basedOn w:val="Normale"/>
    <w:link w:val="PidipaginaCarattere"/>
    <w:uiPriority w:val="99"/>
    <w:unhideWhenUsed/>
    <w:rsid w:val="002418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807"/>
  </w:style>
  <w:style w:type="paragraph" w:styleId="Puntoelenco">
    <w:name w:val="List Bullet"/>
    <w:basedOn w:val="Normale"/>
    <w:uiPriority w:val="99"/>
    <w:unhideWhenUsed/>
    <w:rsid w:val="004D01DF"/>
    <w:pPr>
      <w:numPr>
        <w:numId w:val="17"/>
      </w:numPr>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sanlu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edellabellezza.it" TargetMode="External"/><Relationship Id="rId4" Type="http://schemas.openxmlformats.org/officeDocument/2006/relationships/settings" Target="settings.xml"/><Relationship Id="rId9" Type="http://schemas.openxmlformats.org/officeDocument/2006/relationships/hyperlink" Target="http://www.villaimmacolat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o\AppData\Roaming\Microsoft\Templates\NormalTime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7A48D-9B59-43A4-B5C6-F8EE825C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NormalTimes</Template>
  <TotalTime>0</TotalTime>
  <Pages>9</Pages>
  <Words>4052</Words>
  <Characters>23103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Giulio</cp:lastModifiedBy>
  <cp:revision>2</cp:revision>
  <cp:lastPrinted>2017-06-11T16:37:00Z</cp:lastPrinted>
  <dcterms:created xsi:type="dcterms:W3CDTF">2017-09-28T14:40:00Z</dcterms:created>
  <dcterms:modified xsi:type="dcterms:W3CDTF">2017-09-28T14:40:00Z</dcterms:modified>
</cp:coreProperties>
</file>