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01A83" w14:textId="77777777" w:rsidR="00B37C9B" w:rsidRPr="002D7838" w:rsidRDefault="00B37C9B" w:rsidP="002D7838">
      <w:pPr>
        <w:jc w:val="center"/>
        <w:rPr>
          <w:rFonts w:ascii="Optima" w:hAnsi="Optima" w:cs="Times New Roman"/>
          <w:b/>
          <w:bCs/>
          <w:sz w:val="32"/>
          <w:szCs w:val="32"/>
        </w:rPr>
      </w:pPr>
      <w:bookmarkStart w:id="0" w:name="_GoBack"/>
      <w:bookmarkEnd w:id="0"/>
      <w:r w:rsidRPr="002D7838">
        <w:rPr>
          <w:rFonts w:ascii="Optima" w:hAnsi="Optima" w:cs="Times New Roman"/>
          <w:b/>
          <w:bCs/>
          <w:sz w:val="32"/>
          <w:szCs w:val="32"/>
        </w:rPr>
        <w:t>UFFICIO DIOCESANO PER LA LITURGIA</w:t>
      </w:r>
    </w:p>
    <w:p w14:paraId="00F60F73" w14:textId="77777777" w:rsidR="00B37C9B" w:rsidRDefault="00B37C9B" w:rsidP="002D7838">
      <w:pPr>
        <w:jc w:val="center"/>
        <w:rPr>
          <w:rFonts w:ascii="Optima" w:hAnsi="Optima" w:cs="Times New Roman"/>
          <w:b/>
          <w:bCs/>
          <w:sz w:val="32"/>
          <w:szCs w:val="32"/>
        </w:rPr>
      </w:pPr>
      <w:r w:rsidRPr="002D7838">
        <w:rPr>
          <w:rFonts w:ascii="Optima" w:hAnsi="Optima" w:cs="Times New Roman"/>
          <w:b/>
          <w:bCs/>
          <w:sz w:val="32"/>
          <w:szCs w:val="32"/>
        </w:rPr>
        <w:t>INIZIATIVE PER LA FORMAZIONE</w:t>
      </w:r>
    </w:p>
    <w:p w14:paraId="62011997" w14:textId="77777777" w:rsidR="002D7838" w:rsidRPr="00AF2FA9" w:rsidRDefault="002D7838" w:rsidP="002D7838">
      <w:pPr>
        <w:jc w:val="center"/>
        <w:rPr>
          <w:rFonts w:ascii="Optima" w:hAnsi="Optima"/>
          <w:smallCaps/>
          <w:sz w:val="32"/>
          <w:szCs w:val="32"/>
        </w:rPr>
      </w:pPr>
      <w:r>
        <w:rPr>
          <w:rFonts w:ascii="Optima" w:hAnsi="Optima"/>
          <w:smallCaps/>
          <w:sz w:val="32"/>
          <w:szCs w:val="32"/>
        </w:rPr>
        <w:t xml:space="preserve">attività </w:t>
      </w:r>
      <w:r w:rsidRPr="00AF2FA9">
        <w:rPr>
          <w:rFonts w:ascii="Optima" w:hAnsi="Optima"/>
          <w:smallCaps/>
          <w:sz w:val="28"/>
          <w:szCs w:val="28"/>
        </w:rPr>
        <w:t>2020</w:t>
      </w:r>
    </w:p>
    <w:p w14:paraId="5F3FB1CA" w14:textId="77777777" w:rsidR="002D7838" w:rsidRDefault="002D7838" w:rsidP="002D7838">
      <w:pPr>
        <w:jc w:val="center"/>
        <w:rPr>
          <w:rFonts w:ascii="Optima" w:hAnsi="Optima"/>
          <w:sz w:val="32"/>
          <w:szCs w:val="32"/>
        </w:rPr>
      </w:pPr>
    </w:p>
    <w:p w14:paraId="29946D7F" w14:textId="77777777" w:rsidR="002D7838" w:rsidRDefault="002D7838" w:rsidP="002D7838">
      <w:pPr>
        <w:jc w:val="center"/>
        <w:rPr>
          <w:rFonts w:ascii="Optima" w:hAnsi="Optima"/>
          <w:sz w:val="32"/>
          <w:szCs w:val="32"/>
        </w:rPr>
      </w:pPr>
    </w:p>
    <w:p w14:paraId="354B6FEA" w14:textId="77777777" w:rsidR="002D7838" w:rsidRDefault="002D7838" w:rsidP="00B37C9B">
      <w:pPr>
        <w:rPr>
          <w:rFonts w:ascii="Optima" w:hAnsi="Optima" w:cs="Times New Roman"/>
          <w:b/>
          <w:bCs/>
          <w:smallCaps/>
          <w:color w:val="3366FF"/>
        </w:rPr>
      </w:pPr>
      <w:r>
        <w:rPr>
          <w:rFonts w:ascii="Optima" w:hAnsi="Optima" w:cs="Times New Roman"/>
          <w:b/>
          <w:bCs/>
          <w:smallCaps/>
          <w:color w:val="3366FF"/>
        </w:rPr>
        <w:t>i sabato della liturgia</w:t>
      </w:r>
    </w:p>
    <w:p w14:paraId="5426676B" w14:textId="5275913F" w:rsidR="00B37C9B" w:rsidRPr="002D7838" w:rsidRDefault="002D7838" w:rsidP="002D7838">
      <w:pPr>
        <w:rPr>
          <w:rFonts w:ascii="Optima" w:hAnsi="Optima" w:cs="Times New Roman"/>
          <w:b/>
          <w:smallCaps/>
        </w:rPr>
      </w:pPr>
      <w:r w:rsidRPr="002D7838">
        <w:rPr>
          <w:rFonts w:ascii="Optima" w:hAnsi="Optima" w:cs="Times New Roman"/>
          <w:b/>
          <w:smallCaps/>
          <w:color w:val="3366FF"/>
        </w:rPr>
        <w:t xml:space="preserve">lo spirito della liturgia: conoscere romano </w:t>
      </w:r>
      <w:proofErr w:type="spellStart"/>
      <w:r w:rsidRPr="002D7838">
        <w:rPr>
          <w:rFonts w:ascii="Optima" w:hAnsi="Optima" w:cs="Times New Roman"/>
          <w:b/>
          <w:smallCaps/>
          <w:color w:val="3366FF"/>
        </w:rPr>
        <w:t>guardini</w:t>
      </w:r>
      <w:proofErr w:type="spellEnd"/>
    </w:p>
    <w:p w14:paraId="605A65D6" w14:textId="4A36C7CF" w:rsidR="00B37C9B" w:rsidRPr="002D7838" w:rsidRDefault="002D7838" w:rsidP="00B37C9B">
      <w:pPr>
        <w:rPr>
          <w:rFonts w:ascii="Optima" w:hAnsi="Optima" w:cs="Times New Roman"/>
          <w:smallCaps/>
          <w:color w:val="3366FF"/>
          <w:sz w:val="20"/>
          <w:szCs w:val="20"/>
        </w:rPr>
      </w:pPr>
      <w:r>
        <w:rPr>
          <w:rFonts w:ascii="Optima" w:hAnsi="Optima" w:cs="Times New Roman"/>
          <w:bCs/>
          <w:smallCaps/>
          <w:color w:val="3366FF"/>
          <w:sz w:val="20"/>
          <w:szCs w:val="20"/>
        </w:rPr>
        <w:t xml:space="preserve">quattro appuntamenti: </w:t>
      </w:r>
      <w:r w:rsidRPr="002D7838">
        <w:rPr>
          <w:rFonts w:ascii="Optima" w:hAnsi="Optima" w:cs="Times New Roman"/>
          <w:bCs/>
          <w:smallCaps/>
          <w:color w:val="3366FF"/>
          <w:sz w:val="20"/>
          <w:szCs w:val="20"/>
        </w:rPr>
        <w:t>sabato 18 e 25 gennaio; 1 e 8 febbraio (ore 9.30-12.30)</w:t>
      </w:r>
    </w:p>
    <w:p w14:paraId="0701A726" w14:textId="2A9E4379" w:rsidR="00B37C9B" w:rsidRPr="002D7838" w:rsidRDefault="002D7838" w:rsidP="00B37C9B">
      <w:pPr>
        <w:rPr>
          <w:rFonts w:ascii="Optima" w:hAnsi="Optima" w:cs="Times New Roman"/>
          <w:b/>
          <w:bCs/>
          <w:smallCaps/>
          <w:sz w:val="20"/>
          <w:szCs w:val="20"/>
        </w:rPr>
      </w:pPr>
      <w:r w:rsidRPr="002D7838">
        <w:rPr>
          <w:rFonts w:ascii="Optima" w:hAnsi="Optima" w:cs="Times New Roman"/>
          <w:b/>
          <w:bCs/>
          <w:smallCaps/>
          <w:sz w:val="20"/>
          <w:szCs w:val="20"/>
        </w:rPr>
        <w:t xml:space="preserve">villa immacolata – </w:t>
      </w:r>
      <w:proofErr w:type="spellStart"/>
      <w:r w:rsidRPr="002D7838">
        <w:rPr>
          <w:rFonts w:ascii="Optima" w:hAnsi="Optima" w:cs="Times New Roman"/>
          <w:b/>
          <w:bCs/>
          <w:smallCaps/>
          <w:sz w:val="20"/>
          <w:szCs w:val="20"/>
        </w:rPr>
        <w:t>torreglia</w:t>
      </w:r>
      <w:proofErr w:type="spellEnd"/>
    </w:p>
    <w:p w14:paraId="65761F90" w14:textId="2C146E22" w:rsidR="00B37C9B" w:rsidRPr="002D7838" w:rsidRDefault="001E5E11" w:rsidP="00B37C9B">
      <w:pPr>
        <w:rPr>
          <w:rFonts w:ascii="Optima" w:hAnsi="Optima" w:cs="Times New Roman"/>
          <w:bCs/>
          <w:sz w:val="20"/>
          <w:szCs w:val="20"/>
        </w:rPr>
      </w:pPr>
      <w:hyperlink r:id="rId4" w:history="1">
        <w:r w:rsidR="00B37C9B" w:rsidRPr="002D7838">
          <w:rPr>
            <w:rStyle w:val="Collegamentoipertestuale"/>
            <w:rFonts w:ascii="Optima" w:hAnsi="Optima" w:cs="Times New Roman"/>
            <w:bCs/>
            <w:sz w:val="20"/>
            <w:szCs w:val="20"/>
          </w:rPr>
          <w:t>www.villaimmacolata.net</w:t>
        </w:r>
      </w:hyperlink>
      <w:r w:rsidR="00B37C9B" w:rsidRPr="002D7838">
        <w:rPr>
          <w:rFonts w:ascii="Optima" w:hAnsi="Optima" w:cs="Times New Roman"/>
          <w:bCs/>
          <w:sz w:val="20"/>
          <w:szCs w:val="20"/>
        </w:rPr>
        <w:t xml:space="preserve"> - </w:t>
      </w:r>
      <w:r w:rsidR="0082356D">
        <w:rPr>
          <w:rFonts w:ascii="Optima" w:hAnsi="Optima" w:cs="Times New Roman"/>
          <w:bCs/>
          <w:sz w:val="20"/>
          <w:szCs w:val="20"/>
        </w:rPr>
        <w:t xml:space="preserve">iscrizioni </w:t>
      </w:r>
      <w:r w:rsidR="00B37C9B" w:rsidRPr="002D7838">
        <w:rPr>
          <w:rFonts w:ascii="Optima" w:hAnsi="Optima" w:cs="Times New Roman"/>
          <w:bCs/>
          <w:sz w:val="20"/>
          <w:szCs w:val="20"/>
        </w:rPr>
        <w:t>049 5211340</w:t>
      </w:r>
    </w:p>
    <w:p w14:paraId="0C85C52E" w14:textId="77777777" w:rsidR="002D7838" w:rsidRPr="001271BE" w:rsidRDefault="002D7838" w:rsidP="002D7838">
      <w:pPr>
        <w:rPr>
          <w:rFonts w:ascii="Optima" w:hAnsi="Optima"/>
          <w:sz w:val="32"/>
          <w:szCs w:val="32"/>
        </w:rPr>
      </w:pPr>
    </w:p>
    <w:p w14:paraId="02EA346E" w14:textId="77777777" w:rsidR="002D7838" w:rsidRPr="001271BE" w:rsidRDefault="002D7838" w:rsidP="002D7838">
      <w:pPr>
        <w:rPr>
          <w:rFonts w:ascii="Optima" w:hAnsi="Optima"/>
          <w:sz w:val="32"/>
          <w:szCs w:val="32"/>
        </w:rPr>
      </w:pPr>
    </w:p>
    <w:p w14:paraId="1EC45F25" w14:textId="77777777" w:rsidR="00B37C9B" w:rsidRPr="002D7838" w:rsidRDefault="00B37C9B" w:rsidP="00B37C9B">
      <w:pPr>
        <w:rPr>
          <w:rFonts w:ascii="Optima" w:hAnsi="Optima" w:cs="Times New Roman"/>
          <w:b/>
          <w:bCs/>
          <w:smallCaps/>
          <w:color w:val="3366FF"/>
        </w:rPr>
      </w:pPr>
      <w:r w:rsidRPr="002D7838">
        <w:rPr>
          <w:rFonts w:ascii="Optima" w:hAnsi="Optima" w:cs="Times New Roman"/>
          <w:b/>
          <w:bCs/>
          <w:smallCaps/>
          <w:color w:val="3366FF"/>
        </w:rPr>
        <w:t xml:space="preserve">il sacramento della penitenza nella vita della chiesa </w:t>
      </w:r>
    </w:p>
    <w:p w14:paraId="2E526CA0" w14:textId="6B77E5EF" w:rsidR="00B37C9B" w:rsidRPr="002D7838" w:rsidRDefault="002D7838" w:rsidP="00B37C9B">
      <w:pPr>
        <w:rPr>
          <w:rFonts w:ascii="Optima" w:hAnsi="Optima" w:cs="Times New Roman"/>
          <w:smallCaps/>
          <w:color w:val="3366FF"/>
          <w:sz w:val="20"/>
          <w:szCs w:val="20"/>
        </w:rPr>
      </w:pPr>
      <w:r w:rsidRPr="002D7838">
        <w:rPr>
          <w:rFonts w:ascii="Optima" w:hAnsi="Optima" w:cs="Times New Roman"/>
          <w:bCs/>
          <w:smallCaps/>
          <w:color w:val="3366FF"/>
          <w:sz w:val="20"/>
          <w:szCs w:val="20"/>
        </w:rPr>
        <w:t>tre appuntamenti: giovedì 6 e 20 febbraio e luned</w:t>
      </w:r>
      <w:r w:rsidRPr="002D7838">
        <w:rPr>
          <w:rFonts w:ascii="Optima" w:hAnsi="Optima" w:cs="Times New Roman"/>
          <w:bCs/>
          <w:color w:val="3366FF"/>
          <w:sz w:val="20"/>
          <w:szCs w:val="20"/>
        </w:rPr>
        <w:t>ì</w:t>
      </w:r>
      <w:r w:rsidRPr="002D7838">
        <w:rPr>
          <w:rFonts w:ascii="Optima" w:hAnsi="Optima" w:cs="Times New Roman"/>
          <w:bCs/>
          <w:smallCaps/>
          <w:color w:val="3366FF"/>
          <w:sz w:val="20"/>
          <w:szCs w:val="20"/>
        </w:rPr>
        <w:t xml:space="preserve"> 24 febbraio (ore 20:45-22:30)</w:t>
      </w:r>
    </w:p>
    <w:p w14:paraId="2B1DF4FE" w14:textId="4B995518" w:rsidR="003F22C8" w:rsidRPr="002D7838" w:rsidRDefault="002D7838" w:rsidP="003F22C8">
      <w:pPr>
        <w:rPr>
          <w:rStyle w:val="Collegamentoipertestuale"/>
          <w:rFonts w:ascii="Optima" w:hAnsi="Optima" w:cs="Times New Roman"/>
          <w:b/>
          <w:smallCaps/>
          <w:color w:val="auto"/>
          <w:sz w:val="20"/>
          <w:szCs w:val="20"/>
          <w:u w:val="none"/>
        </w:rPr>
      </w:pPr>
      <w:r w:rsidRPr="002D7838">
        <w:rPr>
          <w:rFonts w:ascii="Optima" w:hAnsi="Optima" w:cs="Times New Roman"/>
          <w:b/>
          <w:bCs/>
          <w:smallCaps/>
          <w:sz w:val="20"/>
          <w:szCs w:val="20"/>
        </w:rPr>
        <w:t xml:space="preserve">casa di spiritualità «la madonnina» – </w:t>
      </w:r>
      <w:proofErr w:type="spellStart"/>
      <w:r w:rsidRPr="002D7838">
        <w:rPr>
          <w:rFonts w:ascii="Optima" w:hAnsi="Optima" w:cs="Times New Roman"/>
          <w:b/>
          <w:bCs/>
          <w:smallCaps/>
          <w:sz w:val="20"/>
          <w:szCs w:val="20"/>
        </w:rPr>
        <w:t>fiesso</w:t>
      </w:r>
      <w:proofErr w:type="spellEnd"/>
      <w:r w:rsidRPr="002D7838">
        <w:rPr>
          <w:rFonts w:ascii="Optima" w:hAnsi="Optima" w:cs="Times New Roman"/>
          <w:b/>
          <w:bCs/>
          <w:smallCaps/>
          <w:sz w:val="20"/>
          <w:szCs w:val="20"/>
        </w:rPr>
        <w:t xml:space="preserve"> d’artico</w:t>
      </w:r>
      <w:r w:rsidR="003F22C8" w:rsidRPr="002D7838">
        <w:rPr>
          <w:rFonts w:ascii="Optima" w:eastAsia="Times New Roman" w:hAnsi="Optima" w:cs="Times New Roman"/>
          <w:b/>
          <w:sz w:val="20"/>
          <w:szCs w:val="20"/>
        </w:rPr>
        <w:fldChar w:fldCharType="begin"/>
      </w:r>
      <w:r w:rsidR="003F22C8" w:rsidRPr="002D7838">
        <w:rPr>
          <w:rFonts w:ascii="Optima" w:eastAsia="Times New Roman" w:hAnsi="Optima" w:cs="Times New Roman"/>
          <w:b/>
          <w:sz w:val="20"/>
          <w:szCs w:val="20"/>
        </w:rPr>
        <w:instrText xml:space="preserve"> HYPERLINK "https://www.google.it/url?sa=t&amp;rct=j&amp;q=&amp;esrc=s&amp;source=web&amp;cd=1&amp;ved=2ahUKEwihhYrL3fnmAhXS3KQKHdIiBGkQFjAAegQIAhAB&amp;url=https%3A%2F%2Fit-it.facebook.com%2Fpages%2FCasa-Madonnina-Fiesso-Dartico-Ve%2F1235431863194166&amp;usg=AOvVaw3BGvwutZc2F3pytxYBfOUb" </w:instrText>
      </w:r>
      <w:r w:rsidR="003F22C8" w:rsidRPr="002D7838">
        <w:rPr>
          <w:rFonts w:ascii="Optima" w:eastAsia="Times New Roman" w:hAnsi="Optima" w:cs="Times New Roman"/>
          <w:b/>
          <w:sz w:val="20"/>
          <w:szCs w:val="20"/>
        </w:rPr>
        <w:fldChar w:fldCharType="separate"/>
      </w:r>
    </w:p>
    <w:p w14:paraId="374C76F6" w14:textId="04FB486B" w:rsidR="00B37C9B" w:rsidRPr="002D7838" w:rsidRDefault="003F22C8" w:rsidP="003F22C8">
      <w:pPr>
        <w:rPr>
          <w:rFonts w:ascii="Optima" w:hAnsi="Optima" w:cs="Times New Roman"/>
          <w:sz w:val="20"/>
          <w:szCs w:val="20"/>
        </w:rPr>
      </w:pPr>
      <w:r w:rsidRPr="002D7838">
        <w:rPr>
          <w:rFonts w:ascii="Optima" w:eastAsia="Times New Roman" w:hAnsi="Optima" w:cs="Times New Roman"/>
          <w:b/>
          <w:sz w:val="20"/>
          <w:szCs w:val="20"/>
        </w:rPr>
        <w:fldChar w:fldCharType="end"/>
      </w:r>
      <w:proofErr w:type="gramStart"/>
      <w:r w:rsidR="0082356D" w:rsidRPr="0082356D">
        <w:rPr>
          <w:rFonts w:ascii="Optima" w:eastAsia="Times New Roman" w:hAnsi="Optima" w:cs="Times New Roman"/>
          <w:sz w:val="20"/>
          <w:szCs w:val="20"/>
        </w:rPr>
        <w:t>iscr</w:t>
      </w:r>
      <w:r w:rsidR="0082356D">
        <w:rPr>
          <w:rFonts w:ascii="Optima" w:eastAsia="Times New Roman" w:hAnsi="Optima" w:cs="Times New Roman"/>
          <w:sz w:val="20"/>
          <w:szCs w:val="20"/>
        </w:rPr>
        <w:t>izioni</w:t>
      </w:r>
      <w:proofErr w:type="gramEnd"/>
      <w:r w:rsidR="0082356D">
        <w:rPr>
          <w:rFonts w:ascii="Optima" w:eastAsia="Times New Roman" w:hAnsi="Optima" w:cs="Times New Roman"/>
          <w:b/>
          <w:sz w:val="20"/>
          <w:szCs w:val="20"/>
        </w:rPr>
        <w:t xml:space="preserve"> </w:t>
      </w:r>
      <w:r w:rsidRPr="002D7838">
        <w:rPr>
          <w:rStyle w:val="lrzxr"/>
          <w:rFonts w:ascii="Optima" w:eastAsia="Times New Roman" w:hAnsi="Optima" w:cs="Times New Roman"/>
          <w:sz w:val="20"/>
          <w:szCs w:val="20"/>
        </w:rPr>
        <w:t>049 9801135</w:t>
      </w:r>
    </w:p>
    <w:p w14:paraId="0B7C882C" w14:textId="77777777" w:rsidR="004C0F78" w:rsidRPr="002D7838" w:rsidRDefault="004C0F78" w:rsidP="004C0F78">
      <w:pPr>
        <w:rPr>
          <w:rFonts w:ascii="Optima" w:hAnsi="Optima" w:cs="Times New Roman"/>
          <w:bCs/>
          <w:sz w:val="20"/>
          <w:szCs w:val="20"/>
        </w:rPr>
      </w:pPr>
    </w:p>
    <w:p w14:paraId="4380BA6E" w14:textId="77777777" w:rsidR="004C0F78" w:rsidRPr="002D7838" w:rsidRDefault="004C0F78" w:rsidP="004C0F78">
      <w:pPr>
        <w:rPr>
          <w:rFonts w:ascii="Optima" w:hAnsi="Optima" w:cs="Times New Roman"/>
          <w:bCs/>
          <w:sz w:val="20"/>
          <w:szCs w:val="20"/>
        </w:rPr>
      </w:pPr>
    </w:p>
    <w:p w14:paraId="3C7CDB83" w14:textId="77777777" w:rsidR="004C0F78" w:rsidRPr="002D7838" w:rsidRDefault="004C0F78" w:rsidP="004C0F78">
      <w:pPr>
        <w:rPr>
          <w:rFonts w:ascii="Optima" w:hAnsi="Optima" w:cs="Times New Roman"/>
          <w:bCs/>
          <w:sz w:val="20"/>
          <w:szCs w:val="20"/>
        </w:rPr>
      </w:pPr>
    </w:p>
    <w:p w14:paraId="1CFE0A5B" w14:textId="03EFB036" w:rsidR="004F21F9" w:rsidRPr="002D7838" w:rsidRDefault="00F42C47" w:rsidP="00F42C47">
      <w:pPr>
        <w:rPr>
          <w:rFonts w:ascii="Optima" w:hAnsi="Optima" w:cs="Times New Roman"/>
          <w:b/>
          <w:bCs/>
          <w:smallCaps/>
          <w:color w:val="3366FF"/>
        </w:rPr>
      </w:pPr>
      <w:r w:rsidRPr="002D7838">
        <w:rPr>
          <w:rFonts w:ascii="Optima" w:hAnsi="Optima" w:cs="Times New Roman"/>
          <w:b/>
          <w:bCs/>
          <w:smallCaps/>
          <w:color w:val="3366FF"/>
        </w:rPr>
        <w:t>corso</w:t>
      </w:r>
      <w:r w:rsidR="002D7838" w:rsidRPr="002D7838">
        <w:rPr>
          <w:rFonts w:ascii="Optima" w:hAnsi="Optima" w:cs="Times New Roman"/>
          <w:b/>
          <w:bCs/>
          <w:smallCaps/>
          <w:color w:val="3366FF"/>
        </w:rPr>
        <w:t xml:space="preserve"> di formazione </w:t>
      </w:r>
      <w:r w:rsidR="002D7838">
        <w:rPr>
          <w:rFonts w:ascii="Optima" w:hAnsi="Optima" w:cs="Times New Roman"/>
          <w:b/>
          <w:bCs/>
          <w:smallCaps/>
          <w:color w:val="3366FF"/>
        </w:rPr>
        <w:t>p</w:t>
      </w:r>
      <w:r w:rsidRPr="002D7838">
        <w:rPr>
          <w:rFonts w:ascii="Optima" w:hAnsi="Optima" w:cs="Times New Roman"/>
          <w:b/>
          <w:bCs/>
          <w:smallCaps/>
          <w:color w:val="3366FF"/>
        </w:rPr>
        <w:t xml:space="preserve">er diaconi e cantori </w:t>
      </w:r>
    </w:p>
    <w:p w14:paraId="58E00FC3" w14:textId="4383F74B" w:rsidR="003F22C8" w:rsidRDefault="00F42C47" w:rsidP="00F42C47">
      <w:pPr>
        <w:rPr>
          <w:rFonts w:ascii="Optima" w:hAnsi="Optima" w:cs="Times New Roman"/>
          <w:b/>
          <w:bCs/>
          <w:smallCaps/>
          <w:color w:val="3366FF"/>
        </w:rPr>
      </w:pPr>
      <w:r w:rsidRPr="002D7838">
        <w:rPr>
          <w:rFonts w:ascii="Optima" w:hAnsi="Optima" w:cs="Times New Roman"/>
          <w:b/>
          <w:bCs/>
          <w:smallCaps/>
          <w:color w:val="3366FF"/>
        </w:rPr>
        <w:t>al canto del preconio pasquale</w:t>
      </w:r>
    </w:p>
    <w:p w14:paraId="1D47A96A" w14:textId="3C461F2A" w:rsidR="002D7838" w:rsidRPr="002D7838" w:rsidRDefault="002D7838" w:rsidP="00F42C47">
      <w:pPr>
        <w:rPr>
          <w:rFonts w:ascii="Optima" w:hAnsi="Optima" w:cs="Times New Roman"/>
          <w:smallCaps/>
          <w:color w:val="3366FF"/>
          <w:sz w:val="20"/>
          <w:szCs w:val="20"/>
        </w:rPr>
      </w:pPr>
      <w:r w:rsidRPr="002D7838">
        <w:rPr>
          <w:rFonts w:ascii="Optima" w:hAnsi="Optima" w:cs="Times New Roman"/>
          <w:bCs/>
          <w:smallCaps/>
          <w:color w:val="3366FF"/>
          <w:sz w:val="20"/>
          <w:szCs w:val="20"/>
        </w:rPr>
        <w:t xml:space="preserve">tre appuntamenti: </w:t>
      </w:r>
      <w:r>
        <w:rPr>
          <w:rFonts w:ascii="Optima" w:hAnsi="Optima" w:cs="Times New Roman"/>
          <w:bCs/>
          <w:smallCaps/>
          <w:color w:val="3366FF"/>
          <w:sz w:val="20"/>
          <w:szCs w:val="20"/>
        </w:rPr>
        <w:t>sabato</w:t>
      </w:r>
      <w:r w:rsidRPr="002D7838">
        <w:rPr>
          <w:rFonts w:ascii="Optima" w:hAnsi="Optima" w:cs="Times New Roman"/>
          <w:bCs/>
          <w:smallCaps/>
          <w:color w:val="3366FF"/>
          <w:sz w:val="20"/>
          <w:szCs w:val="20"/>
        </w:rPr>
        <w:t xml:space="preserve"> </w:t>
      </w:r>
      <w:r>
        <w:rPr>
          <w:rFonts w:ascii="Optima" w:hAnsi="Optima" w:cs="Times New Roman"/>
          <w:bCs/>
          <w:smallCaps/>
          <w:color w:val="3366FF"/>
          <w:sz w:val="20"/>
          <w:szCs w:val="20"/>
        </w:rPr>
        <w:t>7,14 e 21</w:t>
      </w:r>
      <w:r w:rsidRPr="002D7838">
        <w:rPr>
          <w:rFonts w:ascii="Optima" w:hAnsi="Optima" w:cs="Times New Roman"/>
          <w:bCs/>
          <w:smallCaps/>
          <w:color w:val="3366FF"/>
          <w:sz w:val="20"/>
          <w:szCs w:val="20"/>
        </w:rPr>
        <w:t xml:space="preserve"> </w:t>
      </w:r>
      <w:r>
        <w:rPr>
          <w:rFonts w:ascii="Optima" w:hAnsi="Optima" w:cs="Times New Roman"/>
          <w:bCs/>
          <w:smallCaps/>
          <w:color w:val="3366FF"/>
          <w:sz w:val="20"/>
          <w:szCs w:val="20"/>
        </w:rPr>
        <w:t>marzo</w:t>
      </w:r>
      <w:r w:rsidRPr="002D7838">
        <w:rPr>
          <w:rFonts w:ascii="Optima" w:hAnsi="Optima" w:cs="Times New Roman"/>
          <w:bCs/>
          <w:smallCaps/>
          <w:color w:val="3366FF"/>
          <w:sz w:val="20"/>
          <w:szCs w:val="20"/>
        </w:rPr>
        <w:t xml:space="preserve"> (ore </w:t>
      </w:r>
      <w:r>
        <w:rPr>
          <w:rFonts w:ascii="Optima" w:hAnsi="Optima" w:cs="Times New Roman"/>
          <w:bCs/>
          <w:smallCaps/>
          <w:color w:val="3366FF"/>
          <w:sz w:val="20"/>
          <w:szCs w:val="20"/>
        </w:rPr>
        <w:t>9</w:t>
      </w:r>
      <w:r w:rsidRPr="002D7838">
        <w:rPr>
          <w:rFonts w:ascii="Optima" w:hAnsi="Optima" w:cs="Times New Roman"/>
          <w:bCs/>
          <w:smallCaps/>
          <w:color w:val="3366FF"/>
          <w:sz w:val="20"/>
          <w:szCs w:val="20"/>
        </w:rPr>
        <w:t>:</w:t>
      </w:r>
      <w:r>
        <w:rPr>
          <w:rFonts w:ascii="Optima" w:hAnsi="Optima" w:cs="Times New Roman"/>
          <w:bCs/>
          <w:smallCaps/>
          <w:color w:val="3366FF"/>
          <w:sz w:val="20"/>
          <w:szCs w:val="20"/>
        </w:rPr>
        <w:t>30-1</w:t>
      </w:r>
      <w:r w:rsidRPr="002D7838">
        <w:rPr>
          <w:rFonts w:ascii="Optima" w:hAnsi="Optima" w:cs="Times New Roman"/>
          <w:bCs/>
          <w:smallCaps/>
          <w:color w:val="3366FF"/>
          <w:sz w:val="20"/>
          <w:szCs w:val="20"/>
        </w:rPr>
        <w:t>2:30)</w:t>
      </w:r>
    </w:p>
    <w:p w14:paraId="1CA70F8C" w14:textId="391956A2" w:rsidR="00B37C9B" w:rsidRPr="002D7838" w:rsidRDefault="00F42C47" w:rsidP="00F42C47">
      <w:pPr>
        <w:rPr>
          <w:rFonts w:ascii="Optima" w:hAnsi="Optima" w:cs="Times New Roman"/>
          <w:b/>
          <w:bCs/>
          <w:smallCaps/>
          <w:sz w:val="20"/>
          <w:szCs w:val="20"/>
        </w:rPr>
      </w:pPr>
      <w:r w:rsidRPr="002D7838">
        <w:rPr>
          <w:rFonts w:ascii="Optima" w:hAnsi="Optima" w:cs="Times New Roman"/>
          <w:b/>
          <w:bCs/>
          <w:smallCaps/>
          <w:sz w:val="20"/>
          <w:szCs w:val="20"/>
        </w:rPr>
        <w:t xml:space="preserve">chiesa di san </w:t>
      </w:r>
      <w:proofErr w:type="spellStart"/>
      <w:r w:rsidRPr="002D7838">
        <w:rPr>
          <w:rFonts w:ascii="Optima" w:hAnsi="Optima" w:cs="Times New Roman"/>
          <w:b/>
          <w:bCs/>
          <w:smallCaps/>
          <w:sz w:val="20"/>
          <w:szCs w:val="20"/>
        </w:rPr>
        <w:t>nicolò</w:t>
      </w:r>
      <w:proofErr w:type="spellEnd"/>
      <w:r w:rsidRPr="002D7838">
        <w:rPr>
          <w:rFonts w:ascii="Optima" w:hAnsi="Optima" w:cs="Times New Roman"/>
          <w:b/>
          <w:bCs/>
          <w:smallCaps/>
          <w:sz w:val="20"/>
          <w:szCs w:val="20"/>
        </w:rPr>
        <w:t xml:space="preserve"> in </w:t>
      </w:r>
      <w:proofErr w:type="spellStart"/>
      <w:r w:rsidRPr="002D7838">
        <w:rPr>
          <w:rFonts w:ascii="Optima" w:hAnsi="Optima" w:cs="Times New Roman"/>
          <w:b/>
          <w:bCs/>
          <w:smallCaps/>
          <w:sz w:val="20"/>
          <w:szCs w:val="20"/>
        </w:rPr>
        <w:t>padova</w:t>
      </w:r>
      <w:proofErr w:type="spellEnd"/>
      <w:r w:rsidR="002D7838">
        <w:rPr>
          <w:rFonts w:ascii="Optima" w:hAnsi="Optima" w:cs="Times New Roman"/>
          <w:b/>
          <w:bCs/>
          <w:smallCaps/>
          <w:sz w:val="20"/>
          <w:szCs w:val="20"/>
        </w:rPr>
        <w:t xml:space="preserve"> </w:t>
      </w:r>
    </w:p>
    <w:p w14:paraId="500C3D22" w14:textId="1F7896B9" w:rsidR="004F21F9" w:rsidRPr="002D7838" w:rsidRDefault="001E5E11" w:rsidP="004F21F9">
      <w:pPr>
        <w:rPr>
          <w:rFonts w:ascii="Optima" w:hAnsi="Optima" w:cs="Times New Roman"/>
          <w:bCs/>
          <w:sz w:val="20"/>
          <w:szCs w:val="20"/>
        </w:rPr>
      </w:pPr>
      <w:hyperlink r:id="rId5" w:history="1">
        <w:r w:rsidR="004F21F9" w:rsidRPr="002D7838">
          <w:rPr>
            <w:rStyle w:val="Collegamentoipertestuale"/>
            <w:rFonts w:ascii="Optima" w:hAnsi="Optima" w:cs="Times New Roman"/>
            <w:bCs/>
            <w:sz w:val="20"/>
            <w:szCs w:val="20"/>
          </w:rPr>
          <w:t>www.diocesipadova.it</w:t>
        </w:r>
      </w:hyperlink>
      <w:r w:rsidR="004F21F9" w:rsidRPr="002D7838">
        <w:rPr>
          <w:rFonts w:ascii="Optima" w:hAnsi="Optima" w:cs="Times New Roman"/>
          <w:bCs/>
          <w:sz w:val="20"/>
          <w:szCs w:val="20"/>
        </w:rPr>
        <w:t xml:space="preserve"> - </w:t>
      </w:r>
      <w:r w:rsidR="0082356D">
        <w:rPr>
          <w:rFonts w:ascii="Optima" w:hAnsi="Optima" w:cs="Times New Roman"/>
          <w:bCs/>
          <w:sz w:val="20"/>
          <w:szCs w:val="20"/>
        </w:rPr>
        <w:t xml:space="preserve">iscrizioni </w:t>
      </w:r>
      <w:r w:rsidR="004F21F9" w:rsidRPr="002D7838">
        <w:rPr>
          <w:rFonts w:ascii="Optima" w:hAnsi="Optima" w:cs="Times New Roman"/>
          <w:bCs/>
          <w:sz w:val="20"/>
          <w:szCs w:val="20"/>
        </w:rPr>
        <w:t>049 8226108</w:t>
      </w:r>
      <w:r w:rsidR="0082356D">
        <w:rPr>
          <w:rFonts w:ascii="Optima" w:hAnsi="Optima" w:cs="Times New Roman"/>
          <w:bCs/>
          <w:sz w:val="20"/>
          <w:szCs w:val="20"/>
        </w:rPr>
        <w:t xml:space="preserve"> – 347 6360814</w:t>
      </w:r>
    </w:p>
    <w:p w14:paraId="009221F0" w14:textId="23D00A43" w:rsidR="004C0F78" w:rsidRPr="002D7838" w:rsidRDefault="002D7838" w:rsidP="002D7838">
      <w:pPr>
        <w:jc w:val="both"/>
        <w:rPr>
          <w:rFonts w:ascii="Optima" w:hAnsi="Optima" w:cs="Times New Roman"/>
          <w:bCs/>
          <w:i/>
          <w:sz w:val="20"/>
          <w:szCs w:val="20"/>
        </w:rPr>
      </w:pPr>
      <w:r>
        <w:rPr>
          <w:rFonts w:ascii="Optima" w:hAnsi="Optima" w:cs="Times New Roman"/>
          <w:bCs/>
          <w:i/>
          <w:sz w:val="20"/>
          <w:szCs w:val="20"/>
        </w:rPr>
        <w:t>V</w:t>
      </w:r>
      <w:r w:rsidRPr="002D7838">
        <w:rPr>
          <w:rFonts w:ascii="Optima" w:hAnsi="Optima" w:cs="Times New Roman"/>
          <w:bCs/>
          <w:i/>
          <w:sz w:val="20"/>
          <w:szCs w:val="20"/>
        </w:rPr>
        <w:t xml:space="preserve">errà data ai partecipanti la possibilità di varcare </w:t>
      </w:r>
      <w:r>
        <w:rPr>
          <w:rFonts w:ascii="Optima" w:hAnsi="Optima" w:cs="Times New Roman"/>
          <w:bCs/>
          <w:i/>
          <w:sz w:val="20"/>
          <w:szCs w:val="20"/>
        </w:rPr>
        <w:t xml:space="preserve">liberamente, senza alcuna sanzione, </w:t>
      </w:r>
      <w:r w:rsidRPr="002D7838">
        <w:rPr>
          <w:rFonts w:ascii="Optima" w:hAnsi="Optima" w:cs="Times New Roman"/>
          <w:bCs/>
          <w:i/>
          <w:sz w:val="20"/>
          <w:szCs w:val="20"/>
        </w:rPr>
        <w:t>la</w:t>
      </w:r>
      <w:r>
        <w:rPr>
          <w:rFonts w:ascii="Optima" w:hAnsi="Optima" w:cs="Times New Roman"/>
          <w:bCs/>
          <w:i/>
          <w:sz w:val="20"/>
          <w:szCs w:val="20"/>
        </w:rPr>
        <w:t xml:space="preserve"> telecamera della zona </w:t>
      </w:r>
      <w:r w:rsidRPr="002D7838">
        <w:rPr>
          <w:rFonts w:ascii="Optima" w:hAnsi="Optima" w:cs="Times New Roman"/>
          <w:bCs/>
          <w:sz w:val="20"/>
          <w:szCs w:val="20"/>
        </w:rPr>
        <w:t>ZTL</w:t>
      </w:r>
      <w:r w:rsidRPr="002D7838">
        <w:rPr>
          <w:rFonts w:ascii="Optima" w:hAnsi="Optima" w:cs="Times New Roman"/>
          <w:bCs/>
          <w:i/>
          <w:sz w:val="20"/>
          <w:szCs w:val="20"/>
        </w:rPr>
        <w:t xml:space="preserve"> </w:t>
      </w:r>
      <w:r>
        <w:rPr>
          <w:rFonts w:ascii="Optima" w:hAnsi="Optima" w:cs="Times New Roman"/>
          <w:bCs/>
          <w:i/>
          <w:sz w:val="20"/>
          <w:szCs w:val="20"/>
        </w:rPr>
        <w:t xml:space="preserve">di Via Vescovado </w:t>
      </w:r>
      <w:r w:rsidRPr="002D7838">
        <w:rPr>
          <w:rFonts w:ascii="Optima" w:hAnsi="Optima" w:cs="Times New Roman"/>
          <w:bCs/>
          <w:i/>
          <w:sz w:val="20"/>
          <w:szCs w:val="20"/>
        </w:rPr>
        <w:t>e di parcheggi</w:t>
      </w:r>
      <w:r>
        <w:rPr>
          <w:rFonts w:ascii="Optima" w:hAnsi="Optima" w:cs="Times New Roman"/>
          <w:bCs/>
          <w:i/>
          <w:sz w:val="20"/>
          <w:szCs w:val="20"/>
        </w:rPr>
        <w:t>are l’automobile sul sagrato della C</w:t>
      </w:r>
      <w:r w:rsidRPr="002D7838">
        <w:rPr>
          <w:rFonts w:ascii="Optima" w:hAnsi="Optima" w:cs="Times New Roman"/>
          <w:bCs/>
          <w:i/>
          <w:sz w:val="20"/>
          <w:szCs w:val="20"/>
        </w:rPr>
        <w:t>attedrale</w:t>
      </w:r>
    </w:p>
    <w:p w14:paraId="012CACD6" w14:textId="77777777" w:rsidR="004C0F78" w:rsidRPr="002D7838" w:rsidRDefault="004C0F78" w:rsidP="004C0F78">
      <w:pPr>
        <w:rPr>
          <w:rFonts w:ascii="Optima" w:hAnsi="Optima" w:cs="Times New Roman"/>
          <w:bCs/>
          <w:sz w:val="20"/>
          <w:szCs w:val="20"/>
        </w:rPr>
      </w:pPr>
    </w:p>
    <w:p w14:paraId="29EF4D82" w14:textId="77777777" w:rsidR="004C0F78" w:rsidRPr="002D7838" w:rsidRDefault="004C0F78" w:rsidP="004C0F78">
      <w:pPr>
        <w:rPr>
          <w:rFonts w:ascii="Optima" w:hAnsi="Optima" w:cs="Times New Roman"/>
          <w:bCs/>
          <w:sz w:val="20"/>
          <w:szCs w:val="20"/>
        </w:rPr>
      </w:pPr>
    </w:p>
    <w:p w14:paraId="2C9EA8D5" w14:textId="77777777" w:rsidR="004C0F78" w:rsidRPr="002D7838" w:rsidRDefault="004C0F78" w:rsidP="004C0F78">
      <w:pPr>
        <w:rPr>
          <w:rFonts w:ascii="Optima" w:hAnsi="Optima" w:cs="Times New Roman"/>
          <w:b/>
          <w:bCs/>
          <w:smallCaps/>
        </w:rPr>
      </w:pPr>
    </w:p>
    <w:sectPr w:rsidR="004C0F78" w:rsidRPr="002D7838" w:rsidSect="005246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9B"/>
    <w:rsid w:val="001E5E11"/>
    <w:rsid w:val="002D7838"/>
    <w:rsid w:val="003F22C8"/>
    <w:rsid w:val="004C0F78"/>
    <w:rsid w:val="004F21F9"/>
    <w:rsid w:val="005246F6"/>
    <w:rsid w:val="0082356D"/>
    <w:rsid w:val="00B37C9B"/>
    <w:rsid w:val="00B8167A"/>
    <w:rsid w:val="00D84862"/>
    <w:rsid w:val="00F4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D1274"/>
  <w14:defaultImageDpi w14:val="300"/>
  <w15:docId w15:val="{A72EFFA4-419B-49F8-8B88-C7D56CEF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2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37C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37C9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37C9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22C8"/>
    <w:rPr>
      <w:color w:val="800080" w:themeColor="followedHyperlink"/>
      <w:u w:val="single"/>
    </w:rPr>
  </w:style>
  <w:style w:type="character" w:customStyle="1" w:styleId="lrzxr">
    <w:name w:val="lrzxr"/>
    <w:basedOn w:val="Carpredefinitoparagrafo"/>
    <w:rsid w:val="003F22C8"/>
  </w:style>
  <w:style w:type="character" w:styleId="CitazioneHTML">
    <w:name w:val="HTML Cite"/>
    <w:basedOn w:val="Carpredefinitoparagrafo"/>
    <w:uiPriority w:val="99"/>
    <w:semiHidden/>
    <w:unhideWhenUsed/>
    <w:rsid w:val="003F22C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2C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cesipadova.it" TargetMode="External"/><Relationship Id="rId4" Type="http://schemas.openxmlformats.org/officeDocument/2006/relationships/hyperlink" Target="http://www.villaimmacolat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 Vescovile di Padova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dc:description/>
  <cp:lastModifiedBy>Paola</cp:lastModifiedBy>
  <cp:revision>2</cp:revision>
  <dcterms:created xsi:type="dcterms:W3CDTF">2020-01-13T17:03:00Z</dcterms:created>
  <dcterms:modified xsi:type="dcterms:W3CDTF">2020-01-13T17:03:00Z</dcterms:modified>
</cp:coreProperties>
</file>